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p w:rsidR="00D222DF" w:rsidRDefault="00D222DF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חגית מטלין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316CA1" w:rsidRDefault="005C0A4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בעת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0D7B28" w:rsidP="003A6763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3A676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ר.מ.א.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A9248B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                                                     באמצעות ב"כ עו"ד גלעד ישיווס אבוהיי</w:t>
            </w:r>
          </w:p>
          <w:p w:rsidR="00A9248B" w:rsidRDefault="00A9248B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0D7B28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5C0A4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94424E" w:rsidRPr="00E54CD9" w:rsidRDefault="000D7B28" w:rsidP="003A676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3A676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ק.ה.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5C0A45" w:rsidRPr="00A9248B" w:rsidRDefault="00A9248B" w:rsidP="003A6763">
      <w:pPr>
        <w:pStyle w:val="ad"/>
        <w:numPr>
          <w:ilvl w:val="0"/>
          <w:numId w:val="1"/>
        </w:numPr>
        <w:spacing w:line="360" w:lineRule="auto"/>
        <w:jc w:val="both"/>
        <w:rPr>
          <w:b/>
          <w:bCs/>
          <w:noProof w:val="0"/>
        </w:rPr>
      </w:pPr>
      <w:bookmarkStart w:id="1" w:name="NGCSBookmark"/>
      <w:bookmarkEnd w:id="1"/>
      <w:r>
        <w:rPr>
          <w:rtl/>
        </w:rPr>
        <w:t xml:space="preserve">לפני תביעה למזונות </w:t>
      </w:r>
      <w:r>
        <w:rPr>
          <w:rFonts w:hint="cs"/>
          <w:rtl/>
        </w:rPr>
        <w:t xml:space="preserve">2 </w:t>
      </w:r>
      <w:r>
        <w:rPr>
          <w:rtl/>
        </w:rPr>
        <w:t>קטינ</w:t>
      </w:r>
      <w:r w:rsidR="00421711">
        <w:rPr>
          <w:rFonts w:hint="cs"/>
          <w:rtl/>
        </w:rPr>
        <w:t xml:space="preserve">ים: </w:t>
      </w:r>
      <w:r w:rsidR="00D17385">
        <w:rPr>
          <w:rFonts w:hint="cs"/>
          <w:rtl/>
        </w:rPr>
        <w:t xml:space="preserve">בת </w:t>
      </w:r>
      <w:r w:rsidR="003A6763">
        <w:rPr>
          <w:noProof w:val="0"/>
          <w:rtl/>
        </w:rPr>
        <w:t>יליד</w:t>
      </w:r>
      <w:r w:rsidR="003A6763">
        <w:rPr>
          <w:rFonts w:hint="cs"/>
          <w:noProof w:val="0"/>
          <w:rtl/>
        </w:rPr>
        <w:t xml:space="preserve">ת </w:t>
      </w:r>
      <w:r w:rsidR="005C0A45">
        <w:rPr>
          <w:noProof w:val="0"/>
          <w:rtl/>
        </w:rPr>
        <w:t xml:space="preserve">2016 (כבת 8 </w:t>
      </w:r>
      <w:r w:rsidR="00CE02BA">
        <w:rPr>
          <w:rFonts w:hint="cs"/>
          <w:noProof w:val="0"/>
          <w:rtl/>
        </w:rPr>
        <w:t>וארבעה חודשים</w:t>
      </w:r>
      <w:r w:rsidR="005C0A45">
        <w:rPr>
          <w:noProof w:val="0"/>
          <w:rtl/>
        </w:rPr>
        <w:t>)</w:t>
      </w:r>
      <w:r>
        <w:rPr>
          <w:rFonts w:hint="cs"/>
          <w:noProof w:val="0"/>
          <w:rtl/>
        </w:rPr>
        <w:t xml:space="preserve"> ו</w:t>
      </w:r>
      <w:r w:rsidR="00D17385">
        <w:rPr>
          <w:rFonts w:hint="cs"/>
          <w:noProof w:val="0"/>
          <w:rtl/>
        </w:rPr>
        <w:t xml:space="preserve">בן </w:t>
      </w:r>
      <w:r w:rsidR="00CE02BA">
        <w:rPr>
          <w:noProof w:val="0"/>
          <w:rtl/>
        </w:rPr>
        <w:t xml:space="preserve">יליד 2018  (כבן 6 </w:t>
      </w:r>
      <w:r w:rsidR="00CE02BA">
        <w:rPr>
          <w:rFonts w:hint="cs"/>
          <w:noProof w:val="0"/>
          <w:rtl/>
        </w:rPr>
        <w:t>וחודשיים</w:t>
      </w:r>
      <w:r w:rsidR="005C0A45">
        <w:rPr>
          <w:noProof w:val="0"/>
          <w:rtl/>
        </w:rPr>
        <w:t>)</w:t>
      </w:r>
      <w:r>
        <w:rPr>
          <w:rFonts w:hint="cs"/>
          <w:noProof w:val="0"/>
          <w:rtl/>
        </w:rPr>
        <w:t xml:space="preserve"> אשר הוגשה ע"י התובעת </w:t>
      </w:r>
      <w:r w:rsidRPr="00A9248B">
        <w:rPr>
          <w:rFonts w:hint="cs"/>
          <w:b/>
          <w:bCs/>
          <w:noProof w:val="0"/>
          <w:rtl/>
        </w:rPr>
        <w:t xml:space="preserve">(להלן: "התובעת" או "האם") </w:t>
      </w:r>
      <w:r>
        <w:rPr>
          <w:rFonts w:hint="cs"/>
          <w:noProof w:val="0"/>
          <w:rtl/>
        </w:rPr>
        <w:t xml:space="preserve">כנגד הנתבע </w:t>
      </w:r>
      <w:r w:rsidRPr="00A9248B">
        <w:rPr>
          <w:rFonts w:hint="cs"/>
          <w:b/>
          <w:bCs/>
          <w:noProof w:val="0"/>
          <w:rtl/>
        </w:rPr>
        <w:t>(להלן: "הנתבע" או "האב")</w:t>
      </w:r>
      <w:r w:rsidR="005C0A45" w:rsidRPr="00A9248B">
        <w:rPr>
          <w:b/>
          <w:bCs/>
          <w:noProof w:val="0"/>
          <w:rtl/>
        </w:rPr>
        <w:t xml:space="preserve">. </w:t>
      </w:r>
    </w:p>
    <w:p w:rsidR="00A9248B" w:rsidRDefault="00A9248B" w:rsidP="00A9248B">
      <w:pPr>
        <w:pStyle w:val="ad"/>
        <w:jc w:val="both"/>
        <w:rPr>
          <w:noProof w:val="0"/>
        </w:rPr>
      </w:pPr>
    </w:p>
    <w:p w:rsidR="005C0A45" w:rsidRDefault="005C0A45" w:rsidP="005C0A45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rtl/>
        </w:rPr>
        <w:t>ביום 20.6.24 התקיים דיון במעמד הצדדים</w:t>
      </w:r>
      <w:r>
        <w:rPr>
          <w:b/>
          <w:bCs/>
          <w:noProof w:val="0"/>
          <w:rtl/>
        </w:rPr>
        <w:t xml:space="preserve"> </w:t>
      </w:r>
      <w:r w:rsidR="00A20D7D">
        <w:rPr>
          <w:rFonts w:hint="cs"/>
          <w:b/>
          <w:bCs/>
          <w:noProof w:val="0"/>
          <w:rtl/>
        </w:rPr>
        <w:t>(</w:t>
      </w:r>
      <w:r>
        <w:rPr>
          <w:b/>
          <w:bCs/>
          <w:noProof w:val="0"/>
          <w:rtl/>
        </w:rPr>
        <w:t>להלן: "הדיון")</w:t>
      </w:r>
      <w:r>
        <w:rPr>
          <w:noProof w:val="0"/>
          <w:rtl/>
        </w:rPr>
        <w:t>.</w:t>
      </w:r>
    </w:p>
    <w:p w:rsidR="00A9248B" w:rsidRDefault="00A9248B" w:rsidP="00A9248B">
      <w:pPr>
        <w:pStyle w:val="ad"/>
        <w:jc w:val="both"/>
        <w:rPr>
          <w:noProof w:val="0"/>
        </w:rPr>
      </w:pPr>
    </w:p>
    <w:p w:rsidR="005C0A45" w:rsidRDefault="005C0A45" w:rsidP="005C0A45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noProof w:val="0"/>
          <w:rtl/>
        </w:rPr>
        <w:t>הנתבע לא הגיש כתב הגנה במועד וטען בדיון לעניין זה כי קיבל מכתב מביהמ"ש ביום שלישי (יומיים לפני מועד הדיון) (</w:t>
      </w:r>
      <w:r>
        <w:rPr>
          <w:b/>
          <w:bCs/>
          <w:noProof w:val="0"/>
          <w:rtl/>
        </w:rPr>
        <w:t xml:space="preserve">ראה: עמ' 1 לפרוטוקול הדיון מיום 20.6.24, שורה 14) </w:t>
      </w:r>
      <w:r>
        <w:rPr>
          <w:noProof w:val="0"/>
          <w:rtl/>
        </w:rPr>
        <w:t xml:space="preserve">למרות שבתיק מצוי אישור מסירה מיום 17.5.24. </w:t>
      </w:r>
    </w:p>
    <w:p w:rsidR="00A9248B" w:rsidRDefault="005C0A45" w:rsidP="005C0A45">
      <w:pPr>
        <w:pStyle w:val="ad"/>
        <w:spacing w:line="360" w:lineRule="auto"/>
        <w:jc w:val="both"/>
        <w:rPr>
          <w:noProof w:val="0"/>
          <w:rtl/>
        </w:rPr>
      </w:pPr>
      <w:r>
        <w:rPr>
          <w:noProof w:val="0"/>
          <w:rtl/>
        </w:rPr>
        <w:t>משכך, התביעה הומצאה לו בדיון עצמו ע"י ב"כ התובעת.</w:t>
      </w:r>
    </w:p>
    <w:p w:rsidR="005C0A45" w:rsidRDefault="005C0A45" w:rsidP="00A9248B">
      <w:pPr>
        <w:pStyle w:val="ad"/>
        <w:jc w:val="both"/>
        <w:rPr>
          <w:noProof w:val="0"/>
        </w:rPr>
      </w:pPr>
      <w:r>
        <w:rPr>
          <w:noProof w:val="0"/>
          <w:rtl/>
        </w:rPr>
        <w:t xml:space="preserve"> </w:t>
      </w:r>
    </w:p>
    <w:p w:rsidR="005C0A45" w:rsidRDefault="005C0A45" w:rsidP="00A9248B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rtl/>
        </w:rPr>
        <w:t>בהחלטה בדיון ולפנים משורת הדין, ניתנה לאב ארכה להגשת כתב הגנה בהתאם לתקנות. בנוסף</w:t>
      </w:r>
      <w:r>
        <w:rPr>
          <w:noProof w:val="0"/>
          <w:rtl/>
        </w:rPr>
        <w:t xml:space="preserve">, הופנו הצדדים ליחידת הסיוע על מנת שתסייע להם להגיע להסכמות במחלוקת שביניהם. </w:t>
      </w:r>
    </w:p>
    <w:p w:rsidR="00A9248B" w:rsidRDefault="00A9248B" w:rsidP="00A9248B">
      <w:pPr>
        <w:pStyle w:val="ad"/>
        <w:jc w:val="both"/>
        <w:rPr>
          <w:noProof w:val="0"/>
        </w:rPr>
      </w:pPr>
    </w:p>
    <w:p w:rsidR="005C0A45" w:rsidRDefault="005C0A45" w:rsidP="00A9248B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noProof w:val="0"/>
          <w:rtl/>
        </w:rPr>
        <w:t xml:space="preserve">בדו"ח יחידת הסיוע מיום 8.7.24 צוין כי נעשו מספר ניסיונות בהזדמנויות שונות ליצור קשר עם האב על מנת לתאם עמו פגישה, אולם לא היה מענה ונראה שהטלפון שלו מנותק. </w:t>
      </w:r>
    </w:p>
    <w:p w:rsidR="00A9248B" w:rsidRDefault="00A9248B" w:rsidP="00A9248B">
      <w:pPr>
        <w:pStyle w:val="ad"/>
        <w:rPr>
          <w:noProof w:val="0"/>
          <w:rtl/>
        </w:rPr>
      </w:pPr>
    </w:p>
    <w:p w:rsidR="005C0A45" w:rsidRDefault="005C0A45" w:rsidP="005C0A45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</w:rPr>
      </w:pPr>
      <w:r>
        <w:rPr>
          <w:noProof w:val="0"/>
          <w:rtl/>
        </w:rPr>
        <w:t>ביום 21.7.24 הגישה האם בקשה למתן פסק דין בהיעדר הגנה.</w:t>
      </w:r>
    </w:p>
    <w:p w:rsidR="00D90AE9" w:rsidRDefault="00D90AE9" w:rsidP="00D90AE9">
      <w:pPr>
        <w:pStyle w:val="ad"/>
        <w:rPr>
          <w:noProof w:val="0"/>
          <w:rtl/>
        </w:rPr>
      </w:pPr>
    </w:p>
    <w:p w:rsidR="00D90AE9" w:rsidRDefault="00D90AE9" w:rsidP="00D90AE9">
      <w:pPr>
        <w:pStyle w:val="ad"/>
        <w:spacing w:line="360" w:lineRule="auto"/>
        <w:jc w:val="both"/>
        <w:rPr>
          <w:noProof w:val="0"/>
        </w:rPr>
      </w:pPr>
    </w:p>
    <w:p w:rsidR="006B1851" w:rsidRDefault="006B1851" w:rsidP="006B1851">
      <w:pPr>
        <w:spacing w:line="360" w:lineRule="auto"/>
        <w:jc w:val="both"/>
        <w:rPr>
          <w:rFonts w:ascii="David" w:hAnsi="David"/>
          <w:b/>
          <w:bCs/>
          <w:u w:val="single"/>
          <w:rtl/>
        </w:rPr>
      </w:pPr>
    </w:p>
    <w:p w:rsidR="006B1851" w:rsidRDefault="006B1851" w:rsidP="006B1851">
      <w:pPr>
        <w:spacing w:line="360" w:lineRule="auto"/>
        <w:jc w:val="both"/>
        <w:rPr>
          <w:rFonts w:ascii="David" w:hAnsi="David"/>
          <w:b/>
          <w:bCs/>
          <w:u w:val="single"/>
          <w:rtl/>
        </w:rPr>
      </w:pPr>
    </w:p>
    <w:p w:rsidR="006B1851" w:rsidRDefault="006B1851" w:rsidP="006B1851">
      <w:pPr>
        <w:spacing w:line="360" w:lineRule="auto"/>
        <w:ind w:firstLine="360"/>
        <w:jc w:val="both"/>
        <w:rPr>
          <w:rFonts w:ascii="David" w:hAnsi="David"/>
          <w:b/>
          <w:bCs/>
          <w:noProof w:val="0"/>
          <w:u w:val="single"/>
          <w:rtl/>
        </w:rPr>
      </w:pPr>
      <w:r w:rsidRPr="006B1851">
        <w:rPr>
          <w:rFonts w:ascii="David" w:hAnsi="David" w:hint="cs"/>
          <w:b/>
          <w:bCs/>
          <w:u w:val="single"/>
          <w:rtl/>
        </w:rPr>
        <w:t>הכנסות התובעת:</w:t>
      </w:r>
    </w:p>
    <w:p w:rsidR="00FB757E" w:rsidRPr="006B1851" w:rsidRDefault="00FB757E" w:rsidP="00FB757E">
      <w:pPr>
        <w:ind w:firstLine="360"/>
        <w:jc w:val="both"/>
        <w:rPr>
          <w:rFonts w:ascii="David" w:hAnsi="David"/>
          <w:b/>
          <w:bCs/>
          <w:noProof w:val="0"/>
          <w:u w:val="single"/>
          <w:rtl/>
        </w:rPr>
      </w:pPr>
    </w:p>
    <w:p w:rsidR="005C0A45" w:rsidRDefault="005C0A45" w:rsidP="00D90AE9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noProof w:val="0"/>
        </w:rPr>
      </w:pPr>
      <w:r>
        <w:rPr>
          <w:rFonts w:ascii="David" w:hAnsi="David"/>
          <w:rtl/>
        </w:rPr>
        <w:t xml:space="preserve">לטענת התובעת </w:t>
      </w:r>
      <w:r w:rsidR="00D90AE9">
        <w:rPr>
          <w:rFonts w:ascii="David" w:hAnsi="David" w:hint="cs"/>
          <w:rtl/>
        </w:rPr>
        <w:t xml:space="preserve">בכתב התביעה </w:t>
      </w:r>
      <w:r>
        <w:rPr>
          <w:rFonts w:ascii="David" w:hAnsi="David"/>
          <w:rtl/>
        </w:rPr>
        <w:t xml:space="preserve">קיבלה דמי אבטלה בעבר ומאז אינה עובדת ומטפלת בקטינים באופן בלעדי </w:t>
      </w:r>
      <w:r>
        <w:rPr>
          <w:rFonts w:ascii="David" w:hAnsi="David"/>
          <w:b/>
          <w:bCs/>
          <w:rtl/>
        </w:rPr>
        <w:t>(לכתב התביעה צורף אישור זכאות לדמי אבטלה מביטוח לאומי לתקופה שבין 1/3/19 ל- 29/2/20).</w:t>
      </w:r>
      <w:r>
        <w:rPr>
          <w:rFonts w:ascii="David" w:hAnsi="David"/>
          <w:rtl/>
        </w:rPr>
        <w:t xml:space="preserve"> </w:t>
      </w:r>
    </w:p>
    <w:p w:rsidR="00CE02BA" w:rsidRDefault="00CE02BA" w:rsidP="00CE02BA">
      <w:pPr>
        <w:pStyle w:val="ad"/>
        <w:jc w:val="both"/>
        <w:rPr>
          <w:rFonts w:ascii="David" w:hAnsi="David"/>
          <w:rtl/>
        </w:rPr>
      </w:pPr>
    </w:p>
    <w:p w:rsidR="00CE5C50" w:rsidRDefault="000D076E" w:rsidP="00CE5C50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 w:rsidRPr="009C72DA">
        <w:rPr>
          <w:rFonts w:ascii="David" w:hAnsi="David" w:hint="cs"/>
          <w:rtl/>
        </w:rPr>
        <w:t>בתגובתה</w:t>
      </w:r>
      <w:r w:rsidR="00663EF8" w:rsidRPr="009C72DA">
        <w:rPr>
          <w:rFonts w:ascii="David" w:hAnsi="David" w:hint="cs"/>
          <w:rtl/>
        </w:rPr>
        <w:t xml:space="preserve"> מיום</w:t>
      </w:r>
      <w:r w:rsidR="00421711" w:rsidRPr="009C72DA">
        <w:rPr>
          <w:rFonts w:ascii="David" w:hAnsi="David" w:hint="cs"/>
          <w:rtl/>
        </w:rPr>
        <w:t xml:space="preserve"> 7.8.24</w:t>
      </w:r>
      <w:r w:rsidRPr="009C72DA">
        <w:rPr>
          <w:rFonts w:ascii="David" w:hAnsi="David" w:hint="cs"/>
          <w:rtl/>
        </w:rPr>
        <w:t xml:space="preserve"> </w:t>
      </w:r>
      <w:r w:rsidR="009C72DA">
        <w:rPr>
          <w:rFonts w:ascii="David" w:hAnsi="David" w:hint="cs"/>
          <w:rtl/>
        </w:rPr>
        <w:t xml:space="preserve">טענה התובעת </w:t>
      </w:r>
      <w:r w:rsidR="00421711" w:rsidRPr="009C72DA">
        <w:rPr>
          <w:rFonts w:ascii="David" w:hAnsi="David" w:hint="cs"/>
          <w:rtl/>
        </w:rPr>
        <w:t>כי אינה עובדת ו</w:t>
      </w:r>
      <w:r w:rsidRPr="009C72DA">
        <w:rPr>
          <w:rFonts w:ascii="David" w:hAnsi="David" w:hint="cs"/>
          <w:rtl/>
        </w:rPr>
        <w:t xml:space="preserve">כי קיבלה מביטוח לאומי ביום 12.7.24 קצבה </w:t>
      </w:r>
      <w:r w:rsidR="00D646B8">
        <w:rPr>
          <w:rFonts w:ascii="David" w:hAnsi="David" w:hint="cs"/>
          <w:rtl/>
        </w:rPr>
        <w:t>בסכום</w:t>
      </w:r>
      <w:r w:rsidR="00F719B1">
        <w:rPr>
          <w:rFonts w:ascii="David" w:hAnsi="David" w:hint="cs"/>
          <w:rtl/>
        </w:rPr>
        <w:t xml:space="preserve"> של</w:t>
      </w:r>
      <w:r w:rsidRPr="009C72DA">
        <w:rPr>
          <w:rFonts w:ascii="David" w:hAnsi="David" w:hint="cs"/>
          <w:rtl/>
        </w:rPr>
        <w:t xml:space="preserve"> 2,622 ₪ </w:t>
      </w:r>
      <w:r w:rsidRPr="009C72DA">
        <w:rPr>
          <w:rFonts w:ascii="David" w:hAnsi="David" w:hint="cs"/>
          <w:b/>
          <w:bCs/>
          <w:rtl/>
        </w:rPr>
        <w:t>(לתגובה צורף דף חשבון)</w:t>
      </w:r>
      <w:r w:rsidR="00CE5C50">
        <w:rPr>
          <w:rFonts w:ascii="David" w:hAnsi="David" w:hint="cs"/>
          <w:rtl/>
        </w:rPr>
        <w:t xml:space="preserve">. </w:t>
      </w:r>
    </w:p>
    <w:p w:rsidR="00CE5C50" w:rsidRPr="00CE5C50" w:rsidRDefault="00CE5C50" w:rsidP="00CE5C50">
      <w:pPr>
        <w:pStyle w:val="ad"/>
        <w:rPr>
          <w:rFonts w:ascii="David" w:hAnsi="David"/>
          <w:rtl/>
        </w:rPr>
      </w:pPr>
    </w:p>
    <w:p w:rsidR="009C72DA" w:rsidRDefault="00CE5C50" w:rsidP="00CE5C50">
      <w:pPr>
        <w:pStyle w:val="ad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כמו כן</w:t>
      </w:r>
      <w:r w:rsidR="008A70A1" w:rsidRPr="009C72DA">
        <w:rPr>
          <w:rFonts w:ascii="David" w:hAnsi="David" w:hint="cs"/>
          <w:rtl/>
        </w:rPr>
        <w:t xml:space="preserve"> </w:t>
      </w:r>
      <w:r w:rsidR="000D076E" w:rsidRPr="009C72DA">
        <w:rPr>
          <w:rFonts w:ascii="David" w:hAnsi="David" w:hint="cs"/>
          <w:rtl/>
        </w:rPr>
        <w:t xml:space="preserve">צירפה </w:t>
      </w:r>
      <w:r>
        <w:rPr>
          <w:rFonts w:ascii="David" w:hAnsi="David" w:hint="cs"/>
          <w:rtl/>
        </w:rPr>
        <w:t xml:space="preserve">התובעת </w:t>
      </w:r>
      <w:r w:rsidR="000D076E" w:rsidRPr="009C72DA">
        <w:rPr>
          <w:rFonts w:ascii="David" w:hAnsi="David" w:hint="cs"/>
          <w:rtl/>
        </w:rPr>
        <w:t xml:space="preserve">תלוש משכורת לחודש </w:t>
      </w:r>
      <w:r w:rsidR="00F158BD">
        <w:rPr>
          <w:rFonts w:ascii="David" w:hAnsi="David" w:hint="cs"/>
          <w:rtl/>
        </w:rPr>
        <w:t>06</w:t>
      </w:r>
      <w:r w:rsidR="0083159A">
        <w:rPr>
          <w:rFonts w:ascii="David" w:hAnsi="David" w:hint="cs"/>
          <w:rtl/>
        </w:rPr>
        <w:t>/</w:t>
      </w:r>
      <w:r w:rsidR="000D076E" w:rsidRPr="009C72DA">
        <w:rPr>
          <w:rFonts w:ascii="David" w:hAnsi="David" w:hint="cs"/>
          <w:rtl/>
        </w:rPr>
        <w:t xml:space="preserve">24 </w:t>
      </w:r>
      <w:r w:rsidR="00D222DF">
        <w:rPr>
          <w:rFonts w:ascii="David" w:hAnsi="David" w:hint="cs"/>
          <w:rtl/>
        </w:rPr>
        <w:t>לפיו השתכרה סכום של</w:t>
      </w:r>
      <w:r w:rsidR="000D076E" w:rsidRPr="009C72DA">
        <w:rPr>
          <w:rFonts w:ascii="David" w:hAnsi="David" w:hint="cs"/>
          <w:rtl/>
        </w:rPr>
        <w:t xml:space="preserve"> 1,710 ₪ נטו לאחר ניכויי חובה</w:t>
      </w:r>
      <w:r w:rsidR="008A70A1" w:rsidRPr="009C72DA">
        <w:rPr>
          <w:rFonts w:ascii="David" w:hAnsi="David" w:hint="cs"/>
          <w:rtl/>
        </w:rPr>
        <w:t xml:space="preserve">, </w:t>
      </w:r>
      <w:r w:rsidR="005D2B7A">
        <w:rPr>
          <w:rFonts w:ascii="David" w:hAnsi="David" w:hint="cs"/>
          <w:rtl/>
        </w:rPr>
        <w:t xml:space="preserve">זאת </w:t>
      </w:r>
      <w:r w:rsidR="00903165" w:rsidRPr="009C72DA">
        <w:rPr>
          <w:rFonts w:ascii="David" w:hAnsi="David" w:hint="cs"/>
          <w:rtl/>
        </w:rPr>
        <w:t xml:space="preserve">לטענתה </w:t>
      </w:r>
      <w:r w:rsidR="008A70A1" w:rsidRPr="009C72DA">
        <w:rPr>
          <w:rFonts w:ascii="David" w:hAnsi="David" w:hint="cs"/>
          <w:rtl/>
        </w:rPr>
        <w:t>מ</w:t>
      </w:r>
      <w:r w:rsidR="00903165" w:rsidRPr="009C72DA">
        <w:rPr>
          <w:rFonts w:ascii="David" w:hAnsi="David" w:hint="cs"/>
          <w:rtl/>
        </w:rPr>
        <w:t>מקום עבודתה האחרון</w:t>
      </w:r>
      <w:r w:rsidR="00F158BD">
        <w:rPr>
          <w:rFonts w:ascii="David" w:hAnsi="David" w:hint="cs"/>
          <w:rtl/>
        </w:rPr>
        <w:t xml:space="preserve">. </w:t>
      </w:r>
    </w:p>
    <w:p w:rsidR="004A4E99" w:rsidRDefault="009C72DA" w:rsidP="008A70A1">
      <w:pPr>
        <w:pStyle w:val="ad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מע</w:t>
      </w:r>
      <w:r w:rsidR="004A4E99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 xml:space="preserve">ון בתלוש השכר </w:t>
      </w:r>
      <w:r w:rsidR="00B87BDC">
        <w:rPr>
          <w:rFonts w:ascii="David" w:hAnsi="David" w:hint="cs"/>
          <w:rtl/>
        </w:rPr>
        <w:t>שצ</w:t>
      </w:r>
      <w:r w:rsidR="00F418E5">
        <w:rPr>
          <w:rFonts w:ascii="David" w:hAnsi="David" w:hint="cs"/>
          <w:rtl/>
        </w:rPr>
        <w:t>י</w:t>
      </w:r>
      <w:r w:rsidR="00B87BDC">
        <w:rPr>
          <w:rFonts w:ascii="David" w:hAnsi="David" w:hint="cs"/>
          <w:rtl/>
        </w:rPr>
        <w:t>רפה</w:t>
      </w:r>
      <w:r w:rsidR="00F418E5">
        <w:rPr>
          <w:rFonts w:ascii="David" w:hAnsi="David" w:hint="cs"/>
          <w:rtl/>
        </w:rPr>
        <w:t xml:space="preserve"> התובעת</w:t>
      </w:r>
      <w:r w:rsidR="00B87BDC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עו</w:t>
      </w:r>
      <w:r w:rsidR="00B87BDC">
        <w:rPr>
          <w:rFonts w:ascii="David" w:hAnsi="David" w:hint="cs"/>
          <w:rtl/>
        </w:rPr>
        <w:t>ל</w:t>
      </w:r>
      <w:r>
        <w:rPr>
          <w:rFonts w:ascii="David" w:hAnsi="David" w:hint="cs"/>
          <w:rtl/>
        </w:rPr>
        <w:t>ה כי החלה עבודתה באותו מקום ביום 1.</w:t>
      </w:r>
      <w:r w:rsidR="004A4E99">
        <w:rPr>
          <w:rFonts w:ascii="David" w:hAnsi="David" w:hint="cs"/>
          <w:rtl/>
        </w:rPr>
        <w:t>5.24.</w:t>
      </w:r>
    </w:p>
    <w:p w:rsidR="00CE5C50" w:rsidRDefault="005D2B7A" w:rsidP="00CE5C50">
      <w:pPr>
        <w:pStyle w:val="ad"/>
        <w:spacing w:line="360" w:lineRule="auto"/>
        <w:jc w:val="both"/>
        <w:rPr>
          <w:rFonts w:ascii="David" w:hAnsi="David"/>
          <w:rtl/>
        </w:rPr>
      </w:pPr>
      <w:r w:rsidRPr="00124E22">
        <w:rPr>
          <w:rFonts w:ascii="David" w:hAnsi="David" w:hint="cs"/>
          <w:rtl/>
        </w:rPr>
        <w:t xml:space="preserve">משכך נקבע </w:t>
      </w:r>
      <w:r w:rsidR="00B87BDC" w:rsidRPr="00124E22">
        <w:rPr>
          <w:rFonts w:ascii="David" w:hAnsi="David" w:hint="cs"/>
          <w:rtl/>
        </w:rPr>
        <w:t>בהחלט</w:t>
      </w:r>
      <w:r w:rsidR="00CE5C50">
        <w:rPr>
          <w:rFonts w:ascii="David" w:hAnsi="David" w:hint="cs"/>
          <w:rtl/>
        </w:rPr>
        <w:t>ה</w:t>
      </w:r>
      <w:r w:rsidR="00B87BDC" w:rsidRPr="00124E22">
        <w:rPr>
          <w:rFonts w:ascii="David" w:hAnsi="David" w:hint="cs"/>
          <w:rtl/>
        </w:rPr>
        <w:t xml:space="preserve"> מיום 7.8.24</w:t>
      </w:r>
      <w:r w:rsidR="00CE5C50">
        <w:rPr>
          <w:rFonts w:ascii="David" w:hAnsi="David" w:hint="cs"/>
          <w:rtl/>
        </w:rPr>
        <w:t>,</w:t>
      </w:r>
      <w:r w:rsidR="00B87BDC" w:rsidRPr="00124E22">
        <w:rPr>
          <w:rFonts w:ascii="David" w:hAnsi="David" w:hint="cs"/>
          <w:rtl/>
        </w:rPr>
        <w:t xml:space="preserve"> </w:t>
      </w:r>
      <w:r w:rsidRPr="00124E22">
        <w:rPr>
          <w:rFonts w:ascii="David" w:hAnsi="David" w:hint="cs"/>
          <w:rtl/>
        </w:rPr>
        <w:t>כי</w:t>
      </w:r>
      <w:r w:rsidR="00E43FD5" w:rsidRPr="00124E22">
        <w:rPr>
          <w:rFonts w:ascii="David" w:hAnsi="David" w:hint="cs"/>
          <w:rtl/>
        </w:rPr>
        <w:t xml:space="preserve"> ה</w:t>
      </w:r>
      <w:r w:rsidR="00444589">
        <w:rPr>
          <w:rFonts w:ascii="David" w:hAnsi="David" w:hint="cs"/>
          <w:rtl/>
        </w:rPr>
        <w:t>תובעת</w:t>
      </w:r>
      <w:r w:rsidR="00E43FD5" w:rsidRPr="00124E22">
        <w:rPr>
          <w:rFonts w:ascii="David" w:hAnsi="David" w:hint="cs"/>
          <w:rtl/>
        </w:rPr>
        <w:t xml:space="preserve"> </w:t>
      </w:r>
      <w:r w:rsidR="00F418E5" w:rsidRPr="00124E22">
        <w:rPr>
          <w:rFonts w:ascii="David" w:hAnsi="David" w:hint="cs"/>
          <w:rtl/>
        </w:rPr>
        <w:t xml:space="preserve">תבהיר בתצהיר האם עבדה </w:t>
      </w:r>
      <w:r w:rsidR="00F158BD">
        <w:rPr>
          <w:rFonts w:ascii="David" w:hAnsi="David" w:hint="cs"/>
          <w:rtl/>
        </w:rPr>
        <w:t>ב</w:t>
      </w:r>
      <w:r w:rsidR="00F418E5" w:rsidRPr="00124E22">
        <w:rPr>
          <w:rFonts w:ascii="David" w:hAnsi="David" w:hint="cs"/>
          <w:rtl/>
        </w:rPr>
        <w:t xml:space="preserve">שנה טרם הגשת התביעה (בין החודשים 05/23 - 05/24) ואם כן </w:t>
      </w:r>
      <w:r w:rsidR="00F418E5" w:rsidRPr="00124E22">
        <w:rPr>
          <w:rFonts w:ascii="David" w:hAnsi="David"/>
          <w:rtl/>
        </w:rPr>
        <w:t>–</w:t>
      </w:r>
      <w:r w:rsidR="00F418E5" w:rsidRPr="00124E22">
        <w:rPr>
          <w:rFonts w:ascii="David" w:hAnsi="David" w:hint="cs"/>
          <w:rtl/>
        </w:rPr>
        <w:t xml:space="preserve"> באילו חודשים, במה וכמה השתכרה וכן תצרף תלושי שכר. </w:t>
      </w:r>
    </w:p>
    <w:p w:rsidR="004A4E99" w:rsidRPr="00CE5C50" w:rsidRDefault="00F418E5" w:rsidP="00CE5C50">
      <w:pPr>
        <w:spacing w:line="360" w:lineRule="auto"/>
        <w:ind w:left="720"/>
        <w:jc w:val="both"/>
        <w:rPr>
          <w:rFonts w:ascii="David" w:hAnsi="David"/>
          <w:rtl/>
        </w:rPr>
      </w:pPr>
      <w:r w:rsidRPr="00CE5C50">
        <w:rPr>
          <w:rFonts w:ascii="David" w:hAnsi="David" w:hint="cs"/>
          <w:rtl/>
        </w:rPr>
        <w:t>כמו כן, ה</w:t>
      </w:r>
      <w:r w:rsidR="00444589" w:rsidRPr="00CE5C50">
        <w:rPr>
          <w:rFonts w:ascii="David" w:hAnsi="David" w:hint="cs"/>
          <w:rtl/>
        </w:rPr>
        <w:t>תובעת</w:t>
      </w:r>
      <w:r w:rsidRPr="00CE5C50">
        <w:rPr>
          <w:rFonts w:ascii="David" w:hAnsi="David" w:hint="cs"/>
          <w:rtl/>
        </w:rPr>
        <w:t xml:space="preserve"> התבקשה להבהיר האם קיבלה קצבה מביטוח לאומי במקביל לשכר שהשתכרה. </w:t>
      </w:r>
    </w:p>
    <w:p w:rsidR="00F418E5" w:rsidRDefault="00F418E5" w:rsidP="00F80662">
      <w:pPr>
        <w:pStyle w:val="ad"/>
        <w:jc w:val="both"/>
        <w:rPr>
          <w:rFonts w:ascii="David" w:hAnsi="David"/>
          <w:rtl/>
        </w:rPr>
      </w:pPr>
    </w:p>
    <w:p w:rsidR="00F80662" w:rsidRDefault="00E32585" w:rsidP="00F158BD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 w:rsidRPr="0083159A">
        <w:rPr>
          <w:rFonts w:ascii="David" w:hAnsi="David" w:hint="cs"/>
          <w:rtl/>
        </w:rPr>
        <w:t>בתצהיר שהגישה ה</w:t>
      </w:r>
      <w:r w:rsidR="0083159A">
        <w:rPr>
          <w:rFonts w:ascii="David" w:hAnsi="David" w:hint="cs"/>
          <w:rtl/>
        </w:rPr>
        <w:t>תובעת</w:t>
      </w:r>
      <w:r w:rsidRPr="0083159A">
        <w:rPr>
          <w:rFonts w:ascii="David" w:hAnsi="David" w:hint="cs"/>
          <w:rtl/>
        </w:rPr>
        <w:t xml:space="preserve"> </w:t>
      </w:r>
      <w:r w:rsidR="00E50B05" w:rsidRPr="0083159A">
        <w:rPr>
          <w:rFonts w:ascii="David" w:hAnsi="David" w:hint="cs"/>
          <w:rtl/>
        </w:rPr>
        <w:t xml:space="preserve">ביום 13.11.24 </w:t>
      </w:r>
      <w:r w:rsidR="0083159A" w:rsidRPr="0083159A">
        <w:rPr>
          <w:rFonts w:ascii="David" w:hAnsi="David" w:hint="cs"/>
          <w:rtl/>
        </w:rPr>
        <w:t>ציינה</w:t>
      </w:r>
      <w:r w:rsidR="00E50B05" w:rsidRPr="0083159A">
        <w:rPr>
          <w:rFonts w:ascii="David" w:hAnsi="David" w:hint="cs"/>
          <w:rtl/>
        </w:rPr>
        <w:t xml:space="preserve"> כי</w:t>
      </w:r>
      <w:r w:rsidR="00FF531F" w:rsidRPr="0083159A">
        <w:rPr>
          <w:rFonts w:ascii="David" w:hAnsi="David" w:hint="cs"/>
          <w:rtl/>
        </w:rPr>
        <w:t xml:space="preserve"> לא עבדה מיום 8/23 עד ליום 5/24 וכן </w:t>
      </w:r>
      <w:r w:rsidR="00F80662">
        <w:rPr>
          <w:rFonts w:ascii="David" w:hAnsi="David" w:hint="cs"/>
          <w:rtl/>
        </w:rPr>
        <w:t xml:space="preserve">ציינה כי לא עבדה </w:t>
      </w:r>
      <w:r w:rsidR="00FF531F" w:rsidRPr="0083159A">
        <w:rPr>
          <w:rFonts w:ascii="David" w:hAnsi="David" w:hint="cs"/>
          <w:rtl/>
        </w:rPr>
        <w:t xml:space="preserve">מיום 8/23 עד ליום </w:t>
      </w:r>
      <w:r w:rsidR="0083159A" w:rsidRPr="0083159A">
        <w:rPr>
          <w:rFonts w:ascii="David" w:hAnsi="David" w:hint="cs"/>
          <w:rtl/>
        </w:rPr>
        <w:t xml:space="preserve">12/23. </w:t>
      </w:r>
    </w:p>
    <w:p w:rsidR="007262AC" w:rsidRDefault="0083159A" w:rsidP="00F80662">
      <w:pPr>
        <w:pStyle w:val="ad"/>
        <w:spacing w:line="360" w:lineRule="auto"/>
        <w:jc w:val="both"/>
        <w:rPr>
          <w:rFonts w:ascii="David" w:hAnsi="David"/>
        </w:rPr>
      </w:pPr>
      <w:r w:rsidRPr="0083159A">
        <w:rPr>
          <w:rFonts w:ascii="David" w:hAnsi="David" w:hint="cs"/>
          <w:rtl/>
        </w:rPr>
        <w:t xml:space="preserve">בתצהיר נוסף שהגישה </w:t>
      </w:r>
      <w:r w:rsidR="00F158BD">
        <w:rPr>
          <w:rFonts w:ascii="David" w:hAnsi="David" w:hint="cs"/>
          <w:rtl/>
        </w:rPr>
        <w:t>ביום 13.11.24</w:t>
      </w:r>
      <w:r w:rsidRPr="0083159A">
        <w:rPr>
          <w:rFonts w:ascii="David" w:hAnsi="David" w:hint="cs"/>
          <w:rtl/>
        </w:rPr>
        <w:t xml:space="preserve"> ציינה </w:t>
      </w:r>
      <w:r>
        <w:rPr>
          <w:rFonts w:ascii="David" w:hAnsi="David" w:hint="cs"/>
          <w:rtl/>
        </w:rPr>
        <w:t xml:space="preserve">כי לא עבדה </w:t>
      </w:r>
      <w:r w:rsidR="007262AC" w:rsidRPr="0083159A">
        <w:rPr>
          <w:rFonts w:ascii="David" w:hAnsi="David" w:hint="cs"/>
          <w:rtl/>
        </w:rPr>
        <w:t xml:space="preserve">מיום 7/24 עד 8/24 </w:t>
      </w:r>
      <w:r>
        <w:rPr>
          <w:rFonts w:ascii="David" w:hAnsi="David" w:hint="cs"/>
          <w:rtl/>
        </w:rPr>
        <w:t>משום</w:t>
      </w:r>
      <w:r w:rsidR="007262AC" w:rsidRPr="0083159A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ש</w:t>
      </w:r>
      <w:r w:rsidR="007262AC" w:rsidRPr="0083159A">
        <w:rPr>
          <w:rFonts w:ascii="David" w:hAnsi="David" w:hint="cs"/>
          <w:rtl/>
        </w:rPr>
        <w:t>הילדים היו בחופש הגדול.</w:t>
      </w:r>
      <w:r w:rsidR="00FA1DA1" w:rsidRPr="0083159A">
        <w:rPr>
          <w:rFonts w:ascii="David" w:hAnsi="David" w:hint="cs"/>
          <w:rtl/>
        </w:rPr>
        <w:t xml:space="preserve"> </w:t>
      </w:r>
    </w:p>
    <w:p w:rsidR="0083159A" w:rsidRDefault="00F80662" w:rsidP="00F80662">
      <w:pPr>
        <w:pStyle w:val="ad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למרות שהתבקשה הבהרת התובעת לעניין תקופות עבודתה, גם לאחר הגשת תצהירים מטעמה עדיין </w:t>
      </w:r>
      <w:r w:rsidR="0083159A">
        <w:rPr>
          <w:rFonts w:ascii="David" w:hAnsi="David" w:hint="cs"/>
          <w:rtl/>
        </w:rPr>
        <w:t>לא ברור באילו תקופות עבדה התובעת</w:t>
      </w:r>
      <w:r w:rsidR="00CE5C50">
        <w:rPr>
          <w:rFonts w:ascii="David" w:hAnsi="David" w:hint="cs"/>
          <w:rtl/>
        </w:rPr>
        <w:t>,</w:t>
      </w:r>
      <w:r w:rsidR="0083159A">
        <w:rPr>
          <w:rFonts w:ascii="David" w:hAnsi="David" w:hint="cs"/>
          <w:rtl/>
        </w:rPr>
        <w:t xml:space="preserve"> ובאילו לא. </w:t>
      </w:r>
    </w:p>
    <w:p w:rsidR="0083159A" w:rsidRDefault="0083159A" w:rsidP="0083159A">
      <w:pPr>
        <w:pStyle w:val="ad"/>
        <w:spacing w:line="360" w:lineRule="auto"/>
        <w:jc w:val="both"/>
        <w:rPr>
          <w:rFonts w:ascii="David" w:hAnsi="David"/>
          <w:rtl/>
        </w:rPr>
      </w:pPr>
    </w:p>
    <w:p w:rsidR="00FA6D4A" w:rsidRDefault="0083159A" w:rsidP="00FA6D4A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b/>
          <w:bCs/>
          <w:u w:val="single"/>
        </w:rPr>
      </w:pPr>
      <w:r w:rsidRPr="00BF56A4">
        <w:rPr>
          <w:rFonts w:ascii="David" w:hAnsi="David" w:hint="cs"/>
          <w:b/>
          <w:bCs/>
          <w:u w:val="single"/>
          <w:rtl/>
        </w:rPr>
        <w:t xml:space="preserve">מעיון בדפי חשבון הבנק </w:t>
      </w:r>
      <w:r w:rsidR="00BF56A4" w:rsidRPr="00BF56A4">
        <w:rPr>
          <w:rFonts w:ascii="David" w:hAnsi="David" w:hint="cs"/>
          <w:b/>
          <w:bCs/>
          <w:u w:val="single"/>
          <w:rtl/>
        </w:rPr>
        <w:t>שצורפו להודעת התובעת מיום 13.11.24 לתקופה שבין 12.5.24 ועד 8.11.24 עולה כי</w:t>
      </w:r>
      <w:r w:rsidR="00FA6D4A">
        <w:rPr>
          <w:rFonts w:ascii="David" w:hAnsi="David" w:hint="cs"/>
          <w:b/>
          <w:bCs/>
          <w:u w:val="single"/>
          <w:rtl/>
        </w:rPr>
        <w:t>:</w:t>
      </w:r>
    </w:p>
    <w:p w:rsidR="00FA6D4A" w:rsidRDefault="00BF56A4" w:rsidP="003A6763">
      <w:pPr>
        <w:pStyle w:val="ad"/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 w:rsidRPr="00BF56A4">
        <w:rPr>
          <w:rFonts w:ascii="David" w:hAnsi="David" w:hint="cs"/>
          <w:b/>
          <w:bCs/>
          <w:u w:val="single"/>
          <w:rtl/>
        </w:rPr>
        <w:t xml:space="preserve">ביום </w:t>
      </w:r>
      <w:r>
        <w:rPr>
          <w:rFonts w:ascii="David" w:hAnsi="David" w:hint="cs"/>
          <w:b/>
          <w:bCs/>
          <w:u w:val="single"/>
          <w:rtl/>
        </w:rPr>
        <w:t xml:space="preserve">9.6.24 הופקד לחשבונה </w:t>
      </w:r>
      <w:r w:rsidR="00F80662">
        <w:rPr>
          <w:rFonts w:ascii="David" w:hAnsi="David" w:hint="cs"/>
          <w:b/>
          <w:bCs/>
          <w:u w:val="single"/>
          <w:rtl/>
        </w:rPr>
        <w:t xml:space="preserve">סכום </w:t>
      </w:r>
      <w:r w:rsidR="00FA6D4A">
        <w:rPr>
          <w:rFonts w:ascii="David" w:hAnsi="David" w:hint="cs"/>
          <w:b/>
          <w:bCs/>
          <w:u w:val="single"/>
          <w:rtl/>
        </w:rPr>
        <w:t xml:space="preserve">של 905 ₪ </w:t>
      </w:r>
      <w:r>
        <w:rPr>
          <w:rFonts w:ascii="David" w:hAnsi="David" w:hint="cs"/>
          <w:b/>
          <w:bCs/>
          <w:u w:val="single"/>
          <w:rtl/>
        </w:rPr>
        <w:t>מטעם "</w:t>
      </w:r>
      <w:r w:rsidR="003A6763">
        <w:rPr>
          <w:rFonts w:ascii="David" w:hAnsi="David" w:hint="cs"/>
          <w:b/>
          <w:bCs/>
          <w:u w:val="single"/>
          <w:rtl/>
        </w:rPr>
        <w:t>******</w:t>
      </w:r>
      <w:r>
        <w:rPr>
          <w:rFonts w:ascii="David" w:hAnsi="David" w:hint="cs"/>
          <w:b/>
          <w:bCs/>
          <w:u w:val="single"/>
          <w:rtl/>
        </w:rPr>
        <w:t>"</w:t>
      </w:r>
      <w:r w:rsidR="00F80662">
        <w:rPr>
          <w:rFonts w:ascii="David" w:hAnsi="David" w:hint="cs"/>
          <w:b/>
          <w:bCs/>
          <w:u w:val="single"/>
          <w:rtl/>
        </w:rPr>
        <w:t xml:space="preserve">₪, </w:t>
      </w:r>
      <w:r>
        <w:rPr>
          <w:rFonts w:ascii="David" w:hAnsi="David" w:hint="cs"/>
          <w:b/>
          <w:bCs/>
          <w:u w:val="single"/>
          <w:rtl/>
        </w:rPr>
        <w:t>ו</w:t>
      </w:r>
      <w:r w:rsidR="00FA6D4A">
        <w:rPr>
          <w:rFonts w:ascii="David" w:hAnsi="David" w:hint="cs"/>
          <w:b/>
          <w:bCs/>
          <w:u w:val="single"/>
          <w:rtl/>
        </w:rPr>
        <w:t xml:space="preserve">סכום של 1,971 ₪ </w:t>
      </w:r>
      <w:r>
        <w:rPr>
          <w:rFonts w:ascii="David" w:hAnsi="David" w:hint="cs"/>
          <w:b/>
          <w:bCs/>
          <w:u w:val="single"/>
          <w:rtl/>
        </w:rPr>
        <w:t>מטעם "</w:t>
      </w:r>
      <w:r w:rsidR="003A6763">
        <w:rPr>
          <w:rFonts w:ascii="David" w:hAnsi="David" w:hint="cs"/>
          <w:b/>
          <w:bCs/>
          <w:u w:val="single"/>
          <w:rtl/>
        </w:rPr>
        <w:t>*******</w:t>
      </w:r>
      <w:r>
        <w:rPr>
          <w:rFonts w:ascii="David" w:hAnsi="David" w:hint="cs"/>
          <w:b/>
          <w:bCs/>
          <w:u w:val="single"/>
          <w:rtl/>
        </w:rPr>
        <w:t>"</w:t>
      </w:r>
      <w:r w:rsidR="00FA6D4A">
        <w:rPr>
          <w:rFonts w:ascii="David" w:hAnsi="David" w:hint="cs"/>
          <w:b/>
          <w:bCs/>
          <w:u w:val="single"/>
          <w:rtl/>
        </w:rPr>
        <w:t>.</w:t>
      </w:r>
      <w:r w:rsidR="00F80662">
        <w:rPr>
          <w:rFonts w:ascii="David" w:hAnsi="David" w:hint="cs"/>
          <w:b/>
          <w:bCs/>
          <w:u w:val="single"/>
          <w:rtl/>
        </w:rPr>
        <w:t xml:space="preserve"> </w:t>
      </w:r>
    </w:p>
    <w:p w:rsidR="0083159A" w:rsidRDefault="00F80662" w:rsidP="003A6763">
      <w:pPr>
        <w:pStyle w:val="ad"/>
        <w:spacing w:line="360" w:lineRule="auto"/>
        <w:jc w:val="both"/>
        <w:rPr>
          <w:rFonts w:ascii="David" w:hAnsi="David"/>
          <w:b/>
          <w:bCs/>
          <w:u w:val="single"/>
        </w:rPr>
      </w:pPr>
      <w:r>
        <w:rPr>
          <w:rFonts w:ascii="David" w:hAnsi="David" w:hint="cs"/>
          <w:b/>
          <w:bCs/>
          <w:u w:val="single"/>
          <w:rtl/>
        </w:rPr>
        <w:t>ביום 9.7.24 הופקד לחשבונה</w:t>
      </w:r>
      <w:r w:rsidR="00FA6D4A">
        <w:rPr>
          <w:rFonts w:ascii="David" w:hAnsi="David" w:hint="cs"/>
          <w:b/>
          <w:bCs/>
          <w:u w:val="single"/>
          <w:rtl/>
        </w:rPr>
        <w:t xml:space="preserve"> סכום של 1,549 ₪ מטעם </w:t>
      </w:r>
      <w:r>
        <w:rPr>
          <w:rFonts w:ascii="David" w:hAnsi="David" w:hint="cs"/>
          <w:b/>
          <w:bCs/>
          <w:u w:val="single"/>
          <w:rtl/>
        </w:rPr>
        <w:t xml:space="preserve"> </w:t>
      </w:r>
      <w:r w:rsidR="00FA6D4A">
        <w:rPr>
          <w:rFonts w:ascii="David" w:hAnsi="David" w:hint="cs"/>
          <w:b/>
          <w:bCs/>
          <w:u w:val="single"/>
          <w:rtl/>
        </w:rPr>
        <w:t>"</w:t>
      </w:r>
      <w:r w:rsidR="003A6763">
        <w:rPr>
          <w:rFonts w:ascii="David" w:hAnsi="David" w:hint="cs"/>
          <w:b/>
          <w:bCs/>
          <w:u w:val="single"/>
          <w:rtl/>
        </w:rPr>
        <w:t>*********</w:t>
      </w:r>
      <w:r w:rsidR="00FA6D4A">
        <w:rPr>
          <w:rFonts w:ascii="David" w:hAnsi="David" w:hint="cs"/>
          <w:b/>
          <w:bCs/>
          <w:u w:val="single"/>
          <w:rtl/>
        </w:rPr>
        <w:t>" .</w:t>
      </w:r>
    </w:p>
    <w:p w:rsidR="00F80662" w:rsidRDefault="00FA6D4A" w:rsidP="003A6763">
      <w:pPr>
        <w:pStyle w:val="ad"/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 w:hint="cs"/>
          <w:b/>
          <w:bCs/>
          <w:u w:val="single"/>
          <w:rtl/>
        </w:rPr>
        <w:t>ביום 9.10.24 הופקד לחשבונה סכום של 2,304 ₪ מטעם "</w:t>
      </w:r>
      <w:r w:rsidR="003A6763">
        <w:rPr>
          <w:rFonts w:ascii="David" w:hAnsi="David" w:hint="cs"/>
          <w:b/>
          <w:bCs/>
          <w:u w:val="single"/>
          <w:rtl/>
        </w:rPr>
        <w:t>********</w:t>
      </w:r>
      <w:r>
        <w:rPr>
          <w:rFonts w:ascii="David" w:hAnsi="David" w:hint="cs"/>
          <w:b/>
          <w:bCs/>
          <w:u w:val="single"/>
          <w:rtl/>
        </w:rPr>
        <w:t>".</w:t>
      </w:r>
    </w:p>
    <w:p w:rsidR="00FA6D4A" w:rsidRDefault="00FA6D4A" w:rsidP="003A6763">
      <w:pPr>
        <w:pStyle w:val="ad"/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 w:hint="cs"/>
          <w:b/>
          <w:bCs/>
          <w:u w:val="single"/>
          <w:rtl/>
        </w:rPr>
        <w:t>ביום 8.11.24 הופקד לחשבונה סכום של 1,674 ₪ מטעם "</w:t>
      </w:r>
      <w:r w:rsidR="003A6763">
        <w:rPr>
          <w:rFonts w:ascii="David" w:hAnsi="David" w:hint="cs"/>
          <w:b/>
          <w:bCs/>
          <w:u w:val="single"/>
          <w:rtl/>
        </w:rPr>
        <w:t>*********</w:t>
      </w:r>
      <w:r>
        <w:rPr>
          <w:rFonts w:ascii="David" w:hAnsi="David" w:hint="cs"/>
          <w:b/>
          <w:bCs/>
          <w:u w:val="single"/>
          <w:rtl/>
        </w:rPr>
        <w:t>".</w:t>
      </w:r>
    </w:p>
    <w:p w:rsidR="00FA6D4A" w:rsidRPr="00FA6D4A" w:rsidRDefault="00FA6D4A" w:rsidP="00F80662">
      <w:pPr>
        <w:pStyle w:val="ad"/>
        <w:spacing w:line="360" w:lineRule="auto"/>
        <w:jc w:val="both"/>
        <w:rPr>
          <w:rFonts w:ascii="David" w:hAnsi="David"/>
          <w:b/>
          <w:bCs/>
          <w:u w:val="single"/>
        </w:rPr>
      </w:pPr>
    </w:p>
    <w:p w:rsidR="00F80662" w:rsidRDefault="00BF56A4" w:rsidP="00FA6D4A">
      <w:pPr>
        <w:pStyle w:val="ad"/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 w:hint="cs"/>
          <w:b/>
          <w:bCs/>
          <w:u w:val="single"/>
          <w:rtl/>
        </w:rPr>
        <w:lastRenderedPageBreak/>
        <w:t>עוד עולה כי ביום 13.6.24 הופקד לחשבונה סכום</w:t>
      </w:r>
      <w:r w:rsidR="00F80662">
        <w:rPr>
          <w:rFonts w:ascii="David" w:hAnsi="David" w:hint="cs"/>
          <w:b/>
          <w:bCs/>
          <w:u w:val="single"/>
          <w:rtl/>
        </w:rPr>
        <w:t xml:space="preserve"> של 2,622 ₪ מהמוסד לביטוח לאומי, </w:t>
      </w:r>
      <w:r w:rsidR="00FA6D4A">
        <w:rPr>
          <w:rFonts w:ascii="David" w:hAnsi="David" w:hint="cs"/>
          <w:b/>
          <w:bCs/>
          <w:u w:val="single"/>
          <w:rtl/>
        </w:rPr>
        <w:t xml:space="preserve">אותו </w:t>
      </w:r>
      <w:r w:rsidR="00F80662">
        <w:rPr>
          <w:rFonts w:ascii="David" w:hAnsi="David" w:hint="cs"/>
          <w:b/>
          <w:bCs/>
          <w:u w:val="single"/>
          <w:rtl/>
        </w:rPr>
        <w:t>סכום הופקד גם ביום 12.7.24</w:t>
      </w:r>
      <w:r w:rsidR="00FC17B7">
        <w:rPr>
          <w:rFonts w:ascii="David" w:hAnsi="David" w:hint="cs"/>
          <w:b/>
          <w:bCs/>
          <w:u w:val="single"/>
          <w:rtl/>
        </w:rPr>
        <w:t xml:space="preserve"> ע"י ביטוח לאומי</w:t>
      </w:r>
      <w:r w:rsidR="00F80662">
        <w:rPr>
          <w:rFonts w:ascii="David" w:hAnsi="David" w:hint="cs"/>
          <w:b/>
          <w:bCs/>
          <w:u w:val="single"/>
          <w:rtl/>
        </w:rPr>
        <w:t>.</w:t>
      </w:r>
    </w:p>
    <w:p w:rsidR="00BF56A4" w:rsidRPr="00BF56A4" w:rsidRDefault="00F80662" w:rsidP="00F80662">
      <w:pPr>
        <w:pStyle w:val="ad"/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 w:hint="cs"/>
          <w:b/>
          <w:bCs/>
          <w:u w:val="single"/>
          <w:rtl/>
        </w:rPr>
        <w:t xml:space="preserve">כמו כן עולה מעיון בדפי החשבון שצרפה, כי </w:t>
      </w:r>
      <w:r w:rsidR="00BF56A4">
        <w:rPr>
          <w:rFonts w:ascii="David" w:hAnsi="David" w:hint="cs"/>
          <w:b/>
          <w:bCs/>
          <w:u w:val="single"/>
          <w:rtl/>
        </w:rPr>
        <w:t>ביום 2</w:t>
      </w:r>
      <w:r w:rsidR="00D05A50">
        <w:rPr>
          <w:rFonts w:ascii="David" w:hAnsi="David" w:hint="cs"/>
          <w:b/>
          <w:bCs/>
          <w:u w:val="single"/>
          <w:rtl/>
        </w:rPr>
        <w:t xml:space="preserve">.9.24 הופקד </w:t>
      </w:r>
      <w:r w:rsidR="008877A8">
        <w:rPr>
          <w:rFonts w:ascii="David" w:hAnsi="David" w:hint="cs"/>
          <w:b/>
          <w:bCs/>
          <w:u w:val="single"/>
          <w:rtl/>
        </w:rPr>
        <w:t xml:space="preserve">לחשבונה </w:t>
      </w:r>
      <w:r w:rsidR="00D05A50">
        <w:rPr>
          <w:rFonts w:ascii="David" w:hAnsi="David" w:hint="cs"/>
          <w:b/>
          <w:bCs/>
          <w:u w:val="single"/>
          <w:rtl/>
        </w:rPr>
        <w:t xml:space="preserve">סכום של 7,777 ₪ מהמוסד לביטוח לאומי. </w:t>
      </w:r>
    </w:p>
    <w:p w:rsidR="00FA1DA1" w:rsidRDefault="00FA1DA1" w:rsidP="007262AC">
      <w:pPr>
        <w:pStyle w:val="ad"/>
        <w:spacing w:line="360" w:lineRule="auto"/>
        <w:jc w:val="both"/>
        <w:rPr>
          <w:rFonts w:ascii="David" w:hAnsi="David"/>
          <w:highlight w:val="yellow"/>
          <w:rtl/>
        </w:rPr>
      </w:pPr>
    </w:p>
    <w:p w:rsidR="005C0A45" w:rsidRDefault="00D90AE9" w:rsidP="003A6763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בכתב התביעה</w:t>
      </w:r>
      <w:r w:rsidR="00FC17B7">
        <w:rPr>
          <w:rFonts w:ascii="David" w:hAnsi="David" w:hint="cs"/>
          <w:rtl/>
        </w:rPr>
        <w:t xml:space="preserve"> </w:t>
      </w:r>
      <w:r w:rsidR="00FC17B7">
        <w:rPr>
          <w:rFonts w:ascii="David" w:hAnsi="David"/>
          <w:rtl/>
        </w:rPr>
        <w:t>טוענת התובעת</w:t>
      </w:r>
      <w:r>
        <w:rPr>
          <w:rFonts w:ascii="David" w:hAnsi="David" w:hint="cs"/>
          <w:rtl/>
        </w:rPr>
        <w:t xml:space="preserve"> </w:t>
      </w:r>
      <w:r w:rsidR="005C0A45">
        <w:rPr>
          <w:rFonts w:ascii="David" w:hAnsi="David"/>
          <w:rtl/>
        </w:rPr>
        <w:t>כי היא מתגוררת בדירה שכורה עם הקטינים ב</w:t>
      </w:r>
      <w:r w:rsidR="003A6763">
        <w:rPr>
          <w:rFonts w:ascii="David" w:hAnsi="David" w:hint="cs"/>
          <w:rtl/>
        </w:rPr>
        <w:t>-****</w:t>
      </w:r>
      <w:r w:rsidR="005C0A45">
        <w:rPr>
          <w:rFonts w:ascii="David" w:hAnsi="David"/>
          <w:rtl/>
        </w:rPr>
        <w:t xml:space="preserve"> ומשלמת דמי שכירות בסך 2,800 ₪ בחודש, לא כולל הוצאות ה</w:t>
      </w:r>
      <w:r>
        <w:rPr>
          <w:rFonts w:ascii="David" w:hAnsi="David" w:hint="cs"/>
          <w:rtl/>
        </w:rPr>
        <w:t>חזקת ה</w:t>
      </w:r>
      <w:r w:rsidR="005C0A45">
        <w:rPr>
          <w:rFonts w:ascii="David" w:hAnsi="David"/>
          <w:rtl/>
        </w:rPr>
        <w:t xml:space="preserve">מדור </w:t>
      </w:r>
      <w:r w:rsidR="005C0A45">
        <w:rPr>
          <w:rFonts w:ascii="David" w:hAnsi="David"/>
          <w:b/>
          <w:bCs/>
          <w:rtl/>
        </w:rPr>
        <w:t xml:space="preserve">(לכתב התביעה צורף חוזה שכירות לתקופה שבין 1/11/23 עד 30/10/24 –נספח ג'). </w:t>
      </w:r>
    </w:p>
    <w:p w:rsidR="00592041" w:rsidRPr="008877A8" w:rsidRDefault="00663EF8" w:rsidP="008877A8">
      <w:pPr>
        <w:pStyle w:val="ad"/>
        <w:spacing w:line="360" w:lineRule="auto"/>
        <w:jc w:val="both"/>
        <w:rPr>
          <w:rFonts w:ascii="David" w:hAnsi="David"/>
          <w:rtl/>
        </w:rPr>
      </w:pPr>
      <w:r w:rsidRPr="00B87BDC">
        <w:rPr>
          <w:rFonts w:ascii="David" w:hAnsi="David" w:hint="cs"/>
          <w:rtl/>
        </w:rPr>
        <w:t>מתגובת התובעת מיום</w:t>
      </w:r>
      <w:r w:rsidR="00421711" w:rsidRPr="00B87BDC">
        <w:rPr>
          <w:rFonts w:ascii="David" w:hAnsi="David" w:hint="cs"/>
          <w:rtl/>
        </w:rPr>
        <w:t xml:space="preserve"> 7.8.24 </w:t>
      </w:r>
      <w:r w:rsidR="00CE5C50">
        <w:rPr>
          <w:rFonts w:ascii="David" w:hAnsi="David" w:hint="cs"/>
          <w:rtl/>
        </w:rPr>
        <w:t xml:space="preserve">שהוגשה לאחר שהתבקשה הבהרה מטעמה בהחלטה מיום 31.7.24, </w:t>
      </w:r>
      <w:r w:rsidR="00421711" w:rsidRPr="00B87BDC">
        <w:rPr>
          <w:rFonts w:ascii="David" w:hAnsi="David" w:hint="cs"/>
          <w:rtl/>
        </w:rPr>
        <w:t>עולה כי היא מקבלת סיוע ממשרד הבינ</w:t>
      </w:r>
      <w:r w:rsidR="00B87BDC">
        <w:rPr>
          <w:rFonts w:ascii="David" w:hAnsi="David" w:hint="cs"/>
          <w:rtl/>
        </w:rPr>
        <w:t>ו</w:t>
      </w:r>
      <w:r w:rsidR="00124E22">
        <w:rPr>
          <w:rFonts w:ascii="David" w:hAnsi="David" w:hint="cs"/>
          <w:rtl/>
        </w:rPr>
        <w:t xml:space="preserve">י והשיכון בסך של 1,370 ₪ בחודש. </w:t>
      </w:r>
      <w:r w:rsidR="00124E22" w:rsidRPr="00FC17B7">
        <w:rPr>
          <w:rFonts w:ascii="David" w:hAnsi="David" w:hint="cs"/>
          <w:rtl/>
        </w:rPr>
        <w:t xml:space="preserve">יצוין כי </w:t>
      </w:r>
      <w:r w:rsidR="00B87BDC" w:rsidRPr="00FC17B7">
        <w:rPr>
          <w:rFonts w:ascii="David" w:hAnsi="David" w:hint="cs"/>
          <w:rtl/>
        </w:rPr>
        <w:t>עובדה זו לא צ</w:t>
      </w:r>
      <w:r w:rsidR="007262AC" w:rsidRPr="00FC17B7">
        <w:rPr>
          <w:rFonts w:ascii="David" w:hAnsi="David" w:hint="cs"/>
          <w:rtl/>
        </w:rPr>
        <w:t>וי</w:t>
      </w:r>
      <w:r w:rsidR="00124E22" w:rsidRPr="00FC17B7">
        <w:rPr>
          <w:rFonts w:ascii="David" w:hAnsi="David" w:hint="cs"/>
          <w:rtl/>
        </w:rPr>
        <w:t>נה בכתב התביעה.</w:t>
      </w:r>
      <w:r w:rsidR="00124E22">
        <w:rPr>
          <w:rFonts w:ascii="David" w:hAnsi="David" w:hint="cs"/>
          <w:rtl/>
        </w:rPr>
        <w:t xml:space="preserve"> </w:t>
      </w:r>
    </w:p>
    <w:p w:rsidR="00592041" w:rsidRDefault="00592041" w:rsidP="00FC17B7">
      <w:pPr>
        <w:jc w:val="both"/>
        <w:rPr>
          <w:rFonts w:ascii="David" w:hAnsi="David"/>
          <w:b/>
          <w:bCs/>
          <w:u w:val="single"/>
          <w:rtl/>
        </w:rPr>
      </w:pPr>
    </w:p>
    <w:p w:rsidR="006B1851" w:rsidRDefault="006B1851" w:rsidP="00F418E5">
      <w:pPr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 w:hint="cs"/>
          <w:b/>
          <w:bCs/>
          <w:u w:val="single"/>
          <w:rtl/>
        </w:rPr>
        <w:t>הכנסות הנתבע:</w:t>
      </w:r>
    </w:p>
    <w:p w:rsidR="005F657C" w:rsidRDefault="005F657C" w:rsidP="005F657C">
      <w:pPr>
        <w:jc w:val="both"/>
        <w:rPr>
          <w:rFonts w:ascii="David" w:hAnsi="David"/>
          <w:b/>
          <w:bCs/>
          <w:u w:val="single"/>
          <w:rtl/>
        </w:rPr>
      </w:pPr>
    </w:p>
    <w:p w:rsidR="006B1851" w:rsidRPr="005F657C" w:rsidRDefault="006B1851" w:rsidP="005F657C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rtl/>
        </w:rPr>
      </w:pPr>
      <w:r w:rsidRPr="005F657C">
        <w:rPr>
          <w:rFonts w:ascii="David" w:hAnsi="David"/>
          <w:rtl/>
        </w:rPr>
        <w:t>לטענת</w:t>
      </w:r>
      <w:r w:rsidRPr="005F657C">
        <w:rPr>
          <w:rFonts w:ascii="David" w:hAnsi="David" w:hint="cs"/>
          <w:rtl/>
        </w:rPr>
        <w:t xml:space="preserve"> התובעת</w:t>
      </w:r>
      <w:r w:rsidRPr="005F657C">
        <w:rPr>
          <w:rFonts w:ascii="David" w:hAnsi="David"/>
          <w:rtl/>
        </w:rPr>
        <w:t xml:space="preserve">, אינה יודעת כמה הנתבע משתכר לחודש. </w:t>
      </w:r>
    </w:p>
    <w:p w:rsidR="006B1851" w:rsidRDefault="006B1851" w:rsidP="005F657C">
      <w:pPr>
        <w:spacing w:line="360" w:lineRule="auto"/>
        <w:ind w:left="720"/>
        <w:jc w:val="both"/>
        <w:rPr>
          <w:rFonts w:ascii="David" w:hAnsi="David"/>
          <w:rtl/>
        </w:rPr>
      </w:pPr>
      <w:r w:rsidRPr="006B1851">
        <w:rPr>
          <w:rFonts w:ascii="David" w:hAnsi="David" w:hint="cs"/>
          <w:rtl/>
        </w:rPr>
        <w:t>בדיון</w:t>
      </w:r>
      <w:r w:rsidR="00FB757E">
        <w:rPr>
          <w:rFonts w:ascii="David" w:hAnsi="David" w:hint="cs"/>
          <w:rtl/>
        </w:rPr>
        <w:t xml:space="preserve"> מיום 7.11.24</w:t>
      </w:r>
      <w:r>
        <w:rPr>
          <w:rFonts w:ascii="David" w:hAnsi="David" w:hint="cs"/>
          <w:rtl/>
        </w:rPr>
        <w:t xml:space="preserve"> טען הנתבע </w:t>
      </w:r>
      <w:r w:rsidR="00FB757E">
        <w:rPr>
          <w:rFonts w:ascii="David" w:hAnsi="David" w:hint="cs"/>
          <w:rtl/>
        </w:rPr>
        <w:t>כי הוא משלם מזונות זמניים בסך של 2,000 ₪..</w:t>
      </w:r>
      <w:r w:rsidR="00FB757E" w:rsidRPr="00FC17B7">
        <w:rPr>
          <w:rFonts w:ascii="David" w:hAnsi="David" w:hint="cs"/>
          <w:b/>
          <w:bCs/>
          <w:rtl/>
        </w:rPr>
        <w:t>."אני משלם בהתאם למצב שלי, פעם 1,500 ₪, ופעם 2,000 ₪. קבוע אני נותן 1,500 ₪ כל 10 לחודש, נותן לה ביד....הסכמנו שכשיש לי יותר, אתן לה"</w:t>
      </w:r>
      <w:r w:rsidR="00FB757E">
        <w:rPr>
          <w:rFonts w:ascii="David" w:hAnsi="David" w:hint="cs"/>
          <w:rtl/>
        </w:rPr>
        <w:t xml:space="preserve"> </w:t>
      </w:r>
      <w:r w:rsidR="00FB757E" w:rsidRPr="00FB757E">
        <w:rPr>
          <w:rFonts w:ascii="David" w:hAnsi="David" w:hint="cs"/>
          <w:b/>
          <w:bCs/>
          <w:rtl/>
        </w:rPr>
        <w:t>(ראה: עמ' 1 לפרוטוקול הדיון מיום 20.6.24, שורות 24-22).</w:t>
      </w:r>
      <w:r w:rsidR="00FB757E">
        <w:rPr>
          <w:rFonts w:ascii="David" w:hAnsi="David" w:hint="cs"/>
          <w:rtl/>
        </w:rPr>
        <w:t xml:space="preserve"> </w:t>
      </w:r>
    </w:p>
    <w:p w:rsidR="00FC17B7" w:rsidRPr="006B1851" w:rsidRDefault="00FC17B7" w:rsidP="005F657C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הנתבע כאמור לא הגיש כתב הגנה למרות הארכה שניתנה לו. </w:t>
      </w:r>
    </w:p>
    <w:p w:rsidR="00FB757E" w:rsidRDefault="00FB757E" w:rsidP="00FC17B7">
      <w:pPr>
        <w:jc w:val="both"/>
        <w:rPr>
          <w:rFonts w:ascii="David" w:hAnsi="David"/>
          <w:b/>
          <w:bCs/>
          <w:u w:val="single"/>
          <w:rtl/>
        </w:rPr>
      </w:pPr>
    </w:p>
    <w:p w:rsidR="00F418E5" w:rsidRDefault="00F418E5" w:rsidP="00F418E5">
      <w:pPr>
        <w:spacing w:line="360" w:lineRule="auto"/>
        <w:jc w:val="both"/>
        <w:rPr>
          <w:rFonts w:ascii="David" w:hAnsi="David"/>
          <w:b/>
          <w:bCs/>
          <w:u w:val="single"/>
          <w:rtl/>
        </w:rPr>
      </w:pPr>
      <w:r w:rsidRPr="00F418E5">
        <w:rPr>
          <w:rFonts w:ascii="David" w:hAnsi="David" w:hint="cs"/>
          <w:b/>
          <w:bCs/>
          <w:u w:val="single"/>
          <w:rtl/>
        </w:rPr>
        <w:t>הסדרי שהות</w:t>
      </w:r>
      <w:r w:rsidR="00FC17B7">
        <w:rPr>
          <w:rFonts w:ascii="David" w:hAnsi="David" w:hint="cs"/>
          <w:b/>
          <w:bCs/>
          <w:u w:val="single"/>
          <w:rtl/>
        </w:rPr>
        <w:t>:</w:t>
      </w:r>
      <w:r w:rsidRPr="00F418E5">
        <w:rPr>
          <w:rFonts w:ascii="David" w:hAnsi="David" w:hint="cs"/>
          <w:b/>
          <w:bCs/>
          <w:u w:val="single"/>
          <w:rtl/>
        </w:rPr>
        <w:t xml:space="preserve"> </w:t>
      </w:r>
    </w:p>
    <w:p w:rsidR="00D222DF" w:rsidRPr="00F418E5" w:rsidRDefault="00D222DF" w:rsidP="00D222DF">
      <w:pPr>
        <w:jc w:val="both"/>
        <w:rPr>
          <w:rFonts w:ascii="David" w:hAnsi="David"/>
          <w:b/>
          <w:bCs/>
          <w:u w:val="single"/>
        </w:rPr>
      </w:pPr>
    </w:p>
    <w:p w:rsidR="005C0A45" w:rsidRDefault="00D90AE9" w:rsidP="00D90AE9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לטענת התובעת ב</w:t>
      </w:r>
      <w:r w:rsidR="005C0A45">
        <w:rPr>
          <w:rFonts w:ascii="David" w:hAnsi="David"/>
          <w:rtl/>
        </w:rPr>
        <w:t xml:space="preserve">כתב התביעה </w:t>
      </w:r>
      <w:r>
        <w:rPr>
          <w:rFonts w:ascii="David" w:hAnsi="David" w:hint="cs"/>
          <w:rtl/>
        </w:rPr>
        <w:t xml:space="preserve">נכון למועד הגשת התביעה </w:t>
      </w:r>
      <w:r w:rsidR="005C0A45">
        <w:rPr>
          <w:rFonts w:ascii="David" w:hAnsi="David"/>
          <w:rtl/>
        </w:rPr>
        <w:t xml:space="preserve">לא מתקיימים הסדרי שהות </w:t>
      </w:r>
      <w:r>
        <w:rPr>
          <w:rFonts w:ascii="David" w:hAnsi="David" w:hint="cs"/>
          <w:rtl/>
        </w:rPr>
        <w:t xml:space="preserve">בין הקטינים לבין </w:t>
      </w:r>
      <w:r w:rsidR="005C0A45">
        <w:rPr>
          <w:rFonts w:ascii="David" w:hAnsi="David"/>
          <w:rtl/>
        </w:rPr>
        <w:t xml:space="preserve">האב. </w:t>
      </w:r>
    </w:p>
    <w:p w:rsidR="005C0A45" w:rsidRDefault="005C0A45" w:rsidP="00FB757E">
      <w:pPr>
        <w:pStyle w:val="ad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בדיון מיום 20.6.24 ציין האב </w:t>
      </w:r>
      <w:r w:rsidR="00FB757E">
        <w:rPr>
          <w:rFonts w:ascii="David" w:hAnsi="David" w:hint="cs"/>
          <w:rtl/>
        </w:rPr>
        <w:t xml:space="preserve">לעניין זה </w:t>
      </w:r>
      <w:r>
        <w:rPr>
          <w:rFonts w:ascii="David" w:hAnsi="David"/>
          <w:rtl/>
        </w:rPr>
        <w:t xml:space="preserve">כי הוא </w:t>
      </w:r>
      <w:r w:rsidRPr="006E0DB6">
        <w:rPr>
          <w:rFonts w:ascii="David" w:hAnsi="David"/>
          <w:b/>
          <w:bCs/>
          <w:rtl/>
        </w:rPr>
        <w:t>"לא ממש רואה את הילדים"</w:t>
      </w:r>
      <w:r w:rsidRPr="006E0DB6">
        <w:rPr>
          <w:rFonts w:ascii="David" w:hAnsi="David"/>
          <w:rtl/>
        </w:rPr>
        <w:t xml:space="preserve"> </w:t>
      </w:r>
      <w:r w:rsidR="00FB757E">
        <w:rPr>
          <w:rFonts w:ascii="David" w:hAnsi="David" w:hint="cs"/>
          <w:rtl/>
        </w:rPr>
        <w:t>(</w:t>
      </w:r>
      <w:r>
        <w:rPr>
          <w:rFonts w:ascii="David" w:hAnsi="David"/>
          <w:b/>
          <w:bCs/>
          <w:rtl/>
        </w:rPr>
        <w:t xml:space="preserve">ראה: עמ' 1 לפרוטוקול הדיון מיום 20.6.24, </w:t>
      </w:r>
      <w:r w:rsidR="00FB757E">
        <w:rPr>
          <w:rFonts w:ascii="David" w:hAnsi="David" w:hint="cs"/>
          <w:b/>
          <w:bCs/>
          <w:rtl/>
        </w:rPr>
        <w:t xml:space="preserve">שורה 24). </w:t>
      </w:r>
    </w:p>
    <w:p w:rsidR="00D90AE9" w:rsidRDefault="00D90AE9" w:rsidP="00D90AE9">
      <w:pPr>
        <w:pStyle w:val="ad"/>
        <w:jc w:val="both"/>
        <w:rPr>
          <w:rFonts w:ascii="David" w:hAnsi="David"/>
        </w:rPr>
      </w:pPr>
    </w:p>
    <w:p w:rsidR="005C0A45" w:rsidRPr="00663EF8" w:rsidRDefault="00A720CD" w:rsidP="00663EF8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 w:rsidRPr="00A720CD">
        <w:rPr>
          <w:rFonts w:hint="cs"/>
          <w:noProof w:val="0"/>
          <w:rtl/>
        </w:rPr>
        <w:t xml:space="preserve">בכתב התביעה עתרה האם </w:t>
      </w:r>
      <w:r>
        <w:rPr>
          <w:rFonts w:hint="cs"/>
          <w:noProof w:val="0"/>
          <w:rtl/>
        </w:rPr>
        <w:t>לחייב האב בסכום של 3,550 ₪ עבור שני הקטינים יחד</w:t>
      </w:r>
      <w:r w:rsidR="00663EF8">
        <w:rPr>
          <w:rFonts w:hint="cs"/>
          <w:noProof w:val="0"/>
          <w:rtl/>
        </w:rPr>
        <w:t>,</w:t>
      </w:r>
      <w:r>
        <w:rPr>
          <w:rFonts w:hint="cs"/>
          <w:noProof w:val="0"/>
          <w:rtl/>
        </w:rPr>
        <w:t xml:space="preserve"> כן </w:t>
      </w:r>
      <w:r w:rsidR="00663EF8">
        <w:rPr>
          <w:rFonts w:hint="cs"/>
          <w:noProof w:val="0"/>
          <w:rtl/>
        </w:rPr>
        <w:t xml:space="preserve">עתרה </w:t>
      </w:r>
      <w:r>
        <w:rPr>
          <w:rFonts w:hint="cs"/>
          <w:noProof w:val="0"/>
          <w:rtl/>
        </w:rPr>
        <w:t>לחייב</w:t>
      </w:r>
      <w:r w:rsidR="00663EF8">
        <w:rPr>
          <w:rFonts w:hint="cs"/>
          <w:noProof w:val="0"/>
          <w:rtl/>
        </w:rPr>
        <w:t xml:space="preserve"> האב</w:t>
      </w:r>
      <w:r>
        <w:rPr>
          <w:rFonts w:hint="cs"/>
          <w:noProof w:val="0"/>
          <w:rtl/>
        </w:rPr>
        <w:t xml:space="preserve"> במדור בגובה שליש משכר הדירה עבור כל אחד מהילדים. </w:t>
      </w:r>
    </w:p>
    <w:p w:rsidR="005C0A45" w:rsidRDefault="005C0A45" w:rsidP="00A720CD">
      <w:pPr>
        <w:pStyle w:val="ad"/>
        <w:spacing w:line="360" w:lineRule="auto"/>
        <w:jc w:val="both"/>
        <w:rPr>
          <w:rFonts w:ascii="David" w:hAnsi="David"/>
        </w:rPr>
      </w:pPr>
      <w:r w:rsidRPr="00A720CD">
        <w:rPr>
          <w:noProof w:val="0"/>
          <w:rtl/>
        </w:rPr>
        <w:t>בנוסף, עותרת לחייב ה</w:t>
      </w:r>
      <w:r w:rsidR="00A720CD">
        <w:rPr>
          <w:rFonts w:hint="cs"/>
          <w:noProof w:val="0"/>
          <w:rtl/>
        </w:rPr>
        <w:t>אב</w:t>
      </w:r>
      <w:r w:rsidR="00A720CD">
        <w:rPr>
          <w:noProof w:val="0"/>
          <w:rtl/>
        </w:rPr>
        <w:t xml:space="preserve"> בדמי טיפול עבור הקטינים</w:t>
      </w:r>
      <w:r w:rsidR="00A720CD">
        <w:rPr>
          <w:rFonts w:hint="cs"/>
          <w:noProof w:val="0"/>
          <w:rtl/>
        </w:rPr>
        <w:t>, ולכל הפחות במחצית הוצאות חינוך ורפואה.</w:t>
      </w:r>
    </w:p>
    <w:p w:rsidR="00D90AE9" w:rsidRPr="00D90AE9" w:rsidRDefault="00D90AE9" w:rsidP="00FC17B7">
      <w:pPr>
        <w:pStyle w:val="ad"/>
        <w:jc w:val="both"/>
        <w:rPr>
          <w:noProof w:val="0"/>
        </w:rPr>
      </w:pPr>
    </w:p>
    <w:p w:rsidR="00A720CD" w:rsidRPr="00CE5C50" w:rsidRDefault="00D90AE9" w:rsidP="007545C4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  <w:noProof w:val="0"/>
        </w:rPr>
      </w:pPr>
      <w:r w:rsidRPr="00CE5C50">
        <w:rPr>
          <w:rFonts w:ascii="David" w:hAnsi="David"/>
          <w:rtl/>
        </w:rPr>
        <w:t xml:space="preserve">בהיעדר כתב הגנה במועד, למרות הארכה שניתנה לאב, </w:t>
      </w:r>
      <w:r w:rsidR="00A720CD" w:rsidRPr="00CE5C50">
        <w:rPr>
          <w:rFonts w:ascii="David" w:hAnsi="David" w:hint="cs"/>
          <w:rtl/>
        </w:rPr>
        <w:t>לא מצאתי להעתר בשלב זה לבקשה למתן פסק דין</w:t>
      </w:r>
      <w:r w:rsidR="00CE5C50" w:rsidRPr="00CE5C50">
        <w:rPr>
          <w:rFonts w:ascii="David" w:hAnsi="David" w:hint="cs"/>
          <w:rtl/>
        </w:rPr>
        <w:t xml:space="preserve"> בהעדר הגנה</w:t>
      </w:r>
      <w:r w:rsidR="00A720CD" w:rsidRPr="00CE5C50">
        <w:rPr>
          <w:rFonts w:ascii="David" w:hAnsi="David" w:hint="cs"/>
          <w:rtl/>
        </w:rPr>
        <w:t>.</w:t>
      </w:r>
      <w:r w:rsidR="00CE5C50">
        <w:rPr>
          <w:rFonts w:ascii="David" w:hAnsi="David" w:hint="cs"/>
          <w:rtl/>
        </w:rPr>
        <w:t xml:space="preserve"> </w:t>
      </w:r>
      <w:r w:rsidR="00A720CD" w:rsidRPr="00CE5C50">
        <w:rPr>
          <w:rFonts w:ascii="David" w:hAnsi="David" w:hint="cs"/>
          <w:rtl/>
        </w:rPr>
        <w:t xml:space="preserve">ואולם </w:t>
      </w:r>
      <w:r w:rsidRPr="00CE5C50">
        <w:rPr>
          <w:rFonts w:ascii="David" w:hAnsi="David"/>
          <w:rtl/>
        </w:rPr>
        <w:t xml:space="preserve">מאחר ולא ניתן להותיר הקטינים ללא מזונות נוכח מחדלו </w:t>
      </w:r>
      <w:r w:rsidRPr="00CE5C50">
        <w:rPr>
          <w:rFonts w:ascii="David" w:hAnsi="David"/>
          <w:rtl/>
        </w:rPr>
        <w:lastRenderedPageBreak/>
        <w:t>של הנתבע</w:t>
      </w:r>
      <w:r w:rsidR="00A720CD" w:rsidRPr="00CE5C50">
        <w:rPr>
          <w:rFonts w:ascii="David" w:hAnsi="David" w:hint="cs"/>
          <w:rtl/>
        </w:rPr>
        <w:t xml:space="preserve"> באי הגשת כתב הגנה במועד, מצאתי לפסוק בשלב זה את מזונותיהם הזמניים של הקטינים</w:t>
      </w:r>
      <w:r w:rsidR="006E0DB6" w:rsidRPr="00CE5C50">
        <w:rPr>
          <w:rFonts w:ascii="David" w:hAnsi="David" w:hint="cs"/>
          <w:rtl/>
        </w:rPr>
        <w:t>, כמפורט להלן.</w:t>
      </w:r>
    </w:p>
    <w:p w:rsidR="00A720CD" w:rsidRPr="006E0DB6" w:rsidRDefault="00A720CD" w:rsidP="00A720CD">
      <w:pPr>
        <w:pStyle w:val="ad"/>
        <w:spacing w:after="160"/>
        <w:jc w:val="both"/>
        <w:rPr>
          <w:rFonts w:ascii="David" w:hAnsi="David"/>
          <w:noProof w:val="0"/>
        </w:rPr>
      </w:pPr>
    </w:p>
    <w:p w:rsidR="005C0A45" w:rsidRDefault="00663EF8" w:rsidP="006E0DB6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  <w:noProof w:val="0"/>
        </w:rPr>
      </w:pPr>
      <w:r>
        <w:rPr>
          <w:rFonts w:ascii="David" w:hAnsi="David" w:hint="cs"/>
          <w:rtl/>
        </w:rPr>
        <w:t xml:space="preserve">לאור כל האמור, </w:t>
      </w:r>
      <w:r w:rsidR="005C0A45">
        <w:rPr>
          <w:rFonts w:ascii="David" w:hAnsi="David"/>
          <w:rtl/>
        </w:rPr>
        <w:t xml:space="preserve">נוכח גילם של הקטינים (8 ו- 6) ומשלא מתקיימים הסדרי שהות בשלב זה עם האב ונטל גידולם מוטל על כתפי האם, </w:t>
      </w:r>
      <w:r w:rsidR="006E0DB6">
        <w:rPr>
          <w:rFonts w:ascii="David" w:hAnsi="David" w:hint="cs"/>
          <w:rtl/>
        </w:rPr>
        <w:t xml:space="preserve">ונוכח ההכנסות הנטענות של האם, </w:t>
      </w:r>
      <w:r w:rsidR="005C0A45">
        <w:rPr>
          <w:rFonts w:ascii="David" w:hAnsi="David"/>
          <w:rtl/>
        </w:rPr>
        <w:t xml:space="preserve">מצאתי להורות כי האב יישא במזונות הקטינים בסך של </w:t>
      </w:r>
      <w:r w:rsidR="00B87BDC">
        <w:rPr>
          <w:rFonts w:ascii="David" w:hAnsi="David" w:hint="cs"/>
          <w:rtl/>
        </w:rPr>
        <w:t xml:space="preserve"> 1,300</w:t>
      </w:r>
      <w:r w:rsidR="00606579">
        <w:rPr>
          <w:rFonts w:ascii="David" w:hAnsi="David" w:hint="cs"/>
          <w:rtl/>
        </w:rPr>
        <w:t xml:space="preserve"> ₪ </w:t>
      </w:r>
      <w:r w:rsidR="005C0A45">
        <w:rPr>
          <w:rFonts w:ascii="David" w:hAnsi="David"/>
          <w:rtl/>
        </w:rPr>
        <w:t xml:space="preserve">לחודש לכל אחד מהם ובסך הכל </w:t>
      </w:r>
      <w:r w:rsidR="00B87BDC">
        <w:rPr>
          <w:rFonts w:ascii="David" w:hAnsi="David" w:hint="cs"/>
          <w:rtl/>
        </w:rPr>
        <w:t>2,600</w:t>
      </w:r>
      <w:r w:rsidR="005C0A45">
        <w:rPr>
          <w:rFonts w:ascii="David" w:hAnsi="David"/>
          <w:rtl/>
        </w:rPr>
        <w:t xml:space="preserve"> ₪ לחודש עבור שני הקטינים יחד.  </w:t>
      </w:r>
    </w:p>
    <w:p w:rsidR="00606579" w:rsidRDefault="00606579" w:rsidP="00606579">
      <w:pPr>
        <w:pStyle w:val="ad"/>
        <w:spacing w:after="160"/>
        <w:jc w:val="both"/>
        <w:rPr>
          <w:rFonts w:ascii="David" w:hAnsi="David"/>
          <w:noProof w:val="0"/>
        </w:rPr>
      </w:pPr>
    </w:p>
    <w:p w:rsidR="00B87BDC" w:rsidRDefault="00663EF8" w:rsidP="005D2B7A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  <w:noProof w:val="0"/>
        </w:rPr>
      </w:pPr>
      <w:r>
        <w:rPr>
          <w:rFonts w:ascii="David" w:hAnsi="David" w:hint="cs"/>
          <w:rtl/>
        </w:rPr>
        <w:t xml:space="preserve">בנוסף ישתתף האב בחלקם של הקטינים בשכר דירה </w:t>
      </w:r>
      <w:r w:rsidR="00B87BDC">
        <w:rPr>
          <w:rFonts w:ascii="David" w:hAnsi="David" w:hint="cs"/>
          <w:rtl/>
        </w:rPr>
        <w:t>(40%) בניכוי המענק שמקבלת ממשרד השיכון ובסה"כ בסכום של 570 ₪ לחודש</w:t>
      </w:r>
      <w:r w:rsidR="005D2B7A">
        <w:rPr>
          <w:rFonts w:ascii="David" w:hAnsi="David" w:hint="cs"/>
          <w:rtl/>
        </w:rPr>
        <w:t>,</w:t>
      </w:r>
      <w:r w:rsidR="00B87BDC">
        <w:rPr>
          <w:rFonts w:ascii="David" w:hAnsi="David" w:hint="cs"/>
          <w:rtl/>
        </w:rPr>
        <w:t xml:space="preserve"> </w:t>
      </w:r>
      <w:r w:rsidR="005D2B7A">
        <w:rPr>
          <w:rFonts w:ascii="David" w:hAnsi="David" w:hint="cs"/>
          <w:noProof w:val="0"/>
          <w:rtl/>
        </w:rPr>
        <w:t xml:space="preserve"> בכפוף להצגת חוזה שכירות תקף במועדיו על שם המבקשת עם צד ג'. </w:t>
      </w:r>
    </w:p>
    <w:p w:rsidR="00B87BDC" w:rsidRDefault="00B87BDC" w:rsidP="00B87BDC">
      <w:pPr>
        <w:pStyle w:val="ad"/>
        <w:spacing w:after="160"/>
        <w:jc w:val="both"/>
        <w:rPr>
          <w:rFonts w:ascii="David" w:hAnsi="David"/>
        </w:rPr>
      </w:pPr>
    </w:p>
    <w:p w:rsidR="00606579" w:rsidRDefault="005C0A45" w:rsidP="0014052C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 w:rsidRPr="006E0DB6">
        <w:rPr>
          <w:rFonts w:ascii="David" w:hAnsi="David"/>
          <w:rtl/>
        </w:rPr>
        <w:t xml:space="preserve">תוקף החיוב הינו החל מיום פתיחת תיק י"ס – 22.11.23. </w:t>
      </w:r>
      <w:r w:rsidR="006E0DB6" w:rsidRPr="006E0DB6">
        <w:rPr>
          <w:rFonts w:ascii="David" w:hAnsi="David" w:hint="cs"/>
          <w:rtl/>
        </w:rPr>
        <w:t xml:space="preserve"> </w:t>
      </w:r>
    </w:p>
    <w:p w:rsidR="006E0DB6" w:rsidRPr="006E0DB6" w:rsidRDefault="006E0DB6" w:rsidP="006E0DB6">
      <w:pPr>
        <w:pStyle w:val="ad"/>
        <w:rPr>
          <w:rFonts w:ascii="David" w:hAnsi="David"/>
          <w:rtl/>
        </w:rPr>
      </w:pPr>
    </w:p>
    <w:p w:rsidR="005C0A45" w:rsidRDefault="005C0A45" w:rsidP="006E0DB6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דמי המזונות ישולמו בכל</w:t>
      </w:r>
      <w:r w:rsidR="006E0DB6">
        <w:rPr>
          <w:rFonts w:ascii="David" w:hAnsi="David" w:hint="cs"/>
          <w:rtl/>
        </w:rPr>
        <w:t xml:space="preserve"> 10</w:t>
      </w:r>
      <w:r>
        <w:rPr>
          <w:rFonts w:ascii="David" w:hAnsi="David"/>
          <w:rtl/>
        </w:rPr>
        <w:t xml:space="preserve"> לחודש עבור כל חודש מראש. </w:t>
      </w:r>
    </w:p>
    <w:p w:rsidR="00606579" w:rsidRDefault="00606579" w:rsidP="00606579">
      <w:pPr>
        <w:pStyle w:val="ad"/>
        <w:spacing w:after="160"/>
        <w:jc w:val="both"/>
        <w:rPr>
          <w:rFonts w:ascii="David" w:hAnsi="David"/>
        </w:rPr>
      </w:pPr>
    </w:p>
    <w:p w:rsidR="005C0A45" w:rsidRDefault="005C0A45" w:rsidP="006E0DB6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>תשלום ראשון ישולם ביום</w:t>
      </w:r>
      <w:r w:rsidR="006E0DB6">
        <w:rPr>
          <w:rFonts w:ascii="David" w:hAnsi="David" w:hint="cs"/>
          <w:rtl/>
        </w:rPr>
        <w:t xml:space="preserve"> 10</w:t>
      </w:r>
      <w:r w:rsidR="00FA1DA1">
        <w:rPr>
          <w:rFonts w:ascii="David" w:hAnsi="David" w:hint="cs"/>
          <w:rtl/>
        </w:rPr>
        <w:t xml:space="preserve">.12.24. </w:t>
      </w:r>
      <w:r w:rsidR="00EF5CCB">
        <w:rPr>
          <w:rFonts w:ascii="David" w:hAnsi="David" w:hint="cs"/>
          <w:rtl/>
        </w:rPr>
        <w:t xml:space="preserve"> </w:t>
      </w:r>
    </w:p>
    <w:p w:rsidR="005C0A45" w:rsidRDefault="005C0A45" w:rsidP="005C0A45">
      <w:pPr>
        <w:pStyle w:val="ad"/>
        <w:spacing w:after="160"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>הפרשים שנוצרו (ככל שנוצרו) ישולמו בשישה תשלומים שווים ורצופים יחד עם תשלום המזונות השוטף</w:t>
      </w:r>
      <w:r w:rsidR="00606579">
        <w:rPr>
          <w:rFonts w:ascii="David" w:hAnsi="David" w:hint="cs"/>
          <w:rtl/>
        </w:rPr>
        <w:t xml:space="preserve"> בניכוי סכומים ששולמו למזונות הקטינים (ככל ששולמו) לאחר 22.11.23</w:t>
      </w:r>
      <w:r>
        <w:rPr>
          <w:rFonts w:ascii="David" w:hAnsi="David"/>
          <w:rtl/>
        </w:rPr>
        <w:t xml:space="preserve">. </w:t>
      </w:r>
    </w:p>
    <w:p w:rsidR="00606579" w:rsidRPr="00606579" w:rsidRDefault="00606579" w:rsidP="00606579">
      <w:pPr>
        <w:pStyle w:val="ad"/>
        <w:spacing w:after="160"/>
        <w:jc w:val="both"/>
        <w:rPr>
          <w:rFonts w:ascii="David" w:hAnsi="David"/>
        </w:rPr>
      </w:pPr>
    </w:p>
    <w:p w:rsidR="005C0A45" w:rsidRDefault="005C0A45" w:rsidP="006E0DB6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noProof w:val="0"/>
          <w:rtl/>
        </w:rPr>
        <w:t xml:space="preserve">דמי המזונות יהיו צמודים למדד הידוע בחודש </w:t>
      </w:r>
      <w:r w:rsidR="006E0DB6">
        <w:rPr>
          <w:rFonts w:hint="cs"/>
          <w:noProof w:val="0"/>
          <w:rtl/>
        </w:rPr>
        <w:t xml:space="preserve"> ספטמבר </w:t>
      </w:r>
      <w:r>
        <w:rPr>
          <w:noProof w:val="0"/>
          <w:rtl/>
        </w:rPr>
        <w:t xml:space="preserve">2024 ויעודכנו אחת לשלושה חודשים ללא הפרשים למפרע. </w:t>
      </w:r>
    </w:p>
    <w:p w:rsidR="00606579" w:rsidRDefault="00606579" w:rsidP="00606579">
      <w:pPr>
        <w:pStyle w:val="ad"/>
        <w:spacing w:after="160"/>
        <w:jc w:val="both"/>
        <w:rPr>
          <w:rFonts w:ascii="David" w:hAnsi="David"/>
          <w:rtl/>
        </w:rPr>
      </w:pPr>
    </w:p>
    <w:p w:rsidR="00606579" w:rsidRDefault="00606579" w:rsidP="00606579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noProof w:val="0"/>
        </w:rPr>
      </w:pPr>
      <w:r>
        <w:rPr>
          <w:rFonts w:ascii="David" w:hAnsi="David"/>
          <w:rtl/>
        </w:rPr>
        <w:t xml:space="preserve">בנוסף לדמי המזונות, יישא האב במחצית הוצאות רפואיות חריגות של הקטינים </w:t>
      </w:r>
      <w:r>
        <w:rPr>
          <w:noProof w:val="0"/>
          <w:rtl/>
        </w:rPr>
        <w:t>אשר אינן מכוסות על ידי הביטוח הרפואי ו/או הביטוח הרפואי המשלים</w:t>
      </w:r>
      <w:r w:rsidR="002D3B2C">
        <w:rPr>
          <w:rFonts w:ascii="David" w:hAnsi="David" w:hint="cs"/>
          <w:rtl/>
        </w:rPr>
        <w:t>,</w:t>
      </w:r>
      <w:r>
        <w:rPr>
          <w:rFonts w:ascii="David" w:hAnsi="David"/>
          <w:rtl/>
        </w:rPr>
        <w:t xml:space="preserve"> ובמחצית הוצאות החינוך של הקטינים בביה"ס: אגרות רישום, סל תרבות, טיולים, צהרונים</w:t>
      </w:r>
      <w:r w:rsidR="006E0DB6">
        <w:rPr>
          <w:rFonts w:ascii="David" w:hAnsi="David" w:hint="cs"/>
          <w:rtl/>
        </w:rPr>
        <w:t xml:space="preserve"> (עד סוף כתה ג)</w:t>
      </w:r>
      <w:r>
        <w:rPr>
          <w:rFonts w:ascii="David" w:hAnsi="David"/>
          <w:rtl/>
        </w:rPr>
        <w:t xml:space="preserve">, רכישת ספרים ומחברות בתחילת שנה בניכוי מענק החינוך שתקבל האם מהמל"ל בתחילת שנה (ככל שתקבל) ובכפוף להצגת קבלות. </w:t>
      </w:r>
    </w:p>
    <w:p w:rsidR="00606579" w:rsidRDefault="002D3B2C" w:rsidP="00C43712">
      <w:pPr>
        <w:pStyle w:val="ad"/>
        <w:jc w:val="both"/>
        <w:rPr>
          <w:rFonts w:ascii="David" w:hAnsi="David"/>
          <w:noProof w:val="0"/>
          <w:rtl/>
        </w:rPr>
      </w:pPr>
      <w:r>
        <w:rPr>
          <w:rFonts w:ascii="David" w:hAnsi="David" w:hint="cs"/>
          <w:noProof w:val="0"/>
          <w:rtl/>
        </w:rPr>
        <w:t>תוקף חיוב זה הינו מיום 1.9.24.</w:t>
      </w:r>
    </w:p>
    <w:p w:rsidR="002D3B2C" w:rsidRDefault="002D3B2C" w:rsidP="00C43712">
      <w:pPr>
        <w:pStyle w:val="ad"/>
        <w:jc w:val="both"/>
        <w:rPr>
          <w:rFonts w:ascii="David" w:hAnsi="David"/>
          <w:noProof w:val="0"/>
        </w:rPr>
      </w:pPr>
    </w:p>
    <w:p w:rsidR="00606579" w:rsidRDefault="00A81D9C" w:rsidP="00A81D9C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  <w:noProof w:val="0"/>
        </w:rPr>
      </w:pPr>
      <w:r>
        <w:rPr>
          <w:rFonts w:ascii="David" w:hAnsi="David" w:hint="cs"/>
          <w:rtl/>
        </w:rPr>
        <w:t xml:space="preserve">בהתאם להלכה הפסוקה, </w:t>
      </w:r>
      <w:r w:rsidR="00606579">
        <w:rPr>
          <w:rFonts w:ascii="David" w:hAnsi="David" w:hint="cs"/>
          <w:rtl/>
        </w:rPr>
        <w:t>מאחר והאב חויב במחצית הוצאות צהרון</w:t>
      </w:r>
      <w:r w:rsidR="002D3B2C">
        <w:rPr>
          <w:rFonts w:ascii="David" w:hAnsi="David" w:hint="cs"/>
          <w:rtl/>
        </w:rPr>
        <w:t xml:space="preserve"> עבור הקטינים</w:t>
      </w:r>
      <w:r w:rsidR="00C43712">
        <w:rPr>
          <w:rFonts w:ascii="David" w:hAnsi="David" w:hint="cs"/>
          <w:rtl/>
        </w:rPr>
        <w:t xml:space="preserve">, </w:t>
      </w:r>
      <w:r w:rsidR="00606579">
        <w:rPr>
          <w:rFonts w:ascii="David" w:hAnsi="David" w:hint="cs"/>
          <w:rtl/>
        </w:rPr>
        <w:t>לא מצאתי לחייב</w:t>
      </w:r>
      <w:r>
        <w:rPr>
          <w:rFonts w:ascii="David" w:hAnsi="David" w:hint="cs"/>
          <w:rtl/>
        </w:rPr>
        <w:t>ו</w:t>
      </w:r>
      <w:r w:rsidR="00606579">
        <w:rPr>
          <w:rFonts w:ascii="David" w:hAnsi="David" w:hint="cs"/>
          <w:rtl/>
        </w:rPr>
        <w:t xml:space="preserve"> </w:t>
      </w:r>
      <w:r w:rsidR="00C43712">
        <w:rPr>
          <w:rFonts w:ascii="David" w:hAnsi="David" w:hint="cs"/>
          <w:rtl/>
        </w:rPr>
        <w:t xml:space="preserve">גם בדמי טיפול. </w:t>
      </w:r>
    </w:p>
    <w:p w:rsidR="00C43712" w:rsidRPr="00A81D9C" w:rsidRDefault="00C43712" w:rsidP="00C43712">
      <w:pPr>
        <w:pStyle w:val="ad"/>
        <w:rPr>
          <w:rFonts w:ascii="David" w:hAnsi="David"/>
          <w:noProof w:val="0"/>
          <w:rtl/>
        </w:rPr>
      </w:pPr>
    </w:p>
    <w:p w:rsidR="005C0A45" w:rsidRDefault="005C0A45" w:rsidP="005C0A45">
      <w:pPr>
        <w:pStyle w:val="ad"/>
        <w:numPr>
          <w:ilvl w:val="0"/>
          <w:numId w:val="1"/>
        </w:numPr>
        <w:spacing w:line="360" w:lineRule="auto"/>
        <w:jc w:val="both"/>
        <w:rPr>
          <w:noProof w:val="0"/>
          <w:rtl/>
        </w:rPr>
      </w:pPr>
      <w:r>
        <w:rPr>
          <w:noProof w:val="0"/>
          <w:rtl/>
        </w:rPr>
        <w:t xml:space="preserve">קצבת הילדים תתווסף לדמי המזונות ותשולם לידי האם. </w:t>
      </w:r>
    </w:p>
    <w:p w:rsidR="00C43712" w:rsidRDefault="00C43712" w:rsidP="00A81D9C">
      <w:pPr>
        <w:pStyle w:val="ad"/>
        <w:spacing w:after="160"/>
        <w:jc w:val="both"/>
        <w:rPr>
          <w:rFonts w:ascii="David" w:hAnsi="David"/>
        </w:rPr>
      </w:pPr>
    </w:p>
    <w:p w:rsidR="00C43712" w:rsidRDefault="00C43712" w:rsidP="002D3B2C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lastRenderedPageBreak/>
        <w:t>ה</w:t>
      </w:r>
      <w:r w:rsidR="002D3B2C">
        <w:rPr>
          <w:rFonts w:ascii="David" w:hAnsi="David" w:hint="cs"/>
          <w:rtl/>
        </w:rPr>
        <w:t>צדדים י</w:t>
      </w:r>
      <w:r>
        <w:rPr>
          <w:rFonts w:ascii="David" w:hAnsi="David" w:hint="cs"/>
          <w:rtl/>
        </w:rPr>
        <w:t>ודיע</w:t>
      </w:r>
      <w:r w:rsidR="002D3B2C">
        <w:rPr>
          <w:rFonts w:ascii="David" w:hAnsi="David" w:hint="cs"/>
          <w:rtl/>
        </w:rPr>
        <w:t>ו</w:t>
      </w:r>
      <w:r>
        <w:rPr>
          <w:rFonts w:ascii="David" w:hAnsi="David" w:hint="cs"/>
          <w:rtl/>
        </w:rPr>
        <w:t xml:space="preserve"> לבית המשפט האם ניתן ליתן תוקף של פסק דין להחלטה ולסגור התיק וזאת תוך </w:t>
      </w:r>
      <w:r w:rsidR="002D3B2C">
        <w:rPr>
          <w:rFonts w:ascii="David" w:hAnsi="David" w:hint="cs"/>
          <w:rtl/>
        </w:rPr>
        <w:t xml:space="preserve">10 </w:t>
      </w:r>
      <w:r>
        <w:rPr>
          <w:rFonts w:ascii="David" w:hAnsi="David" w:hint="cs"/>
          <w:rtl/>
        </w:rPr>
        <w:t>ימים.</w:t>
      </w:r>
    </w:p>
    <w:p w:rsidR="00C43712" w:rsidRDefault="00C43712" w:rsidP="00C43712">
      <w:pPr>
        <w:pStyle w:val="ad"/>
        <w:spacing w:line="360" w:lineRule="auto"/>
        <w:rPr>
          <w:rFonts w:ascii="David" w:hAnsi="David"/>
          <w:rtl/>
        </w:rPr>
      </w:pPr>
      <w:r>
        <w:rPr>
          <w:rFonts w:ascii="David" w:hAnsi="David" w:hint="cs"/>
          <w:rtl/>
        </w:rPr>
        <w:t>בה</w:t>
      </w:r>
      <w:r w:rsidR="00421711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 xml:space="preserve">עדר תגובה במועד </w:t>
      </w:r>
      <w:r w:rsidR="002D3B2C">
        <w:rPr>
          <w:rFonts w:ascii="David" w:hAnsi="David" w:hint="cs"/>
          <w:rtl/>
        </w:rPr>
        <w:t xml:space="preserve">מטעם מי מהצדדים </w:t>
      </w:r>
      <w:r>
        <w:rPr>
          <w:rFonts w:ascii="David" w:hAnsi="David" w:hint="cs"/>
          <w:rtl/>
        </w:rPr>
        <w:t>ינתן תוקף של פסק דין להחלטה והתיק י</w:t>
      </w:r>
      <w:r w:rsidR="00421711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>סגר.</w:t>
      </w:r>
    </w:p>
    <w:p w:rsidR="00C43712" w:rsidRPr="00C43712" w:rsidRDefault="00C43712" w:rsidP="00C43712">
      <w:pPr>
        <w:pStyle w:val="ad"/>
        <w:rPr>
          <w:rFonts w:ascii="David" w:hAnsi="David"/>
          <w:rtl/>
        </w:rPr>
      </w:pPr>
    </w:p>
    <w:p w:rsidR="00040332" w:rsidRDefault="00040332" w:rsidP="005C0A45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המזכירות תמציא ההחלטה לצדדים.</w:t>
      </w:r>
    </w:p>
    <w:p w:rsidR="00040332" w:rsidRDefault="00040332" w:rsidP="00040332">
      <w:pPr>
        <w:pStyle w:val="ad"/>
        <w:spacing w:after="160"/>
        <w:jc w:val="both"/>
        <w:rPr>
          <w:rFonts w:ascii="David" w:hAnsi="David"/>
        </w:rPr>
      </w:pPr>
    </w:p>
    <w:p w:rsidR="005C0A45" w:rsidRDefault="005C0A45" w:rsidP="005C0A45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>ב"כ התובעת ימציא ההחלטה לנתבע</w:t>
      </w:r>
      <w:r w:rsidR="002D3B2C">
        <w:rPr>
          <w:rFonts w:ascii="David" w:hAnsi="David" w:hint="cs"/>
          <w:rtl/>
        </w:rPr>
        <w:t xml:space="preserve"> וימציא אישור מסירה לתיק תוך 5 ימים</w:t>
      </w:r>
      <w:r>
        <w:rPr>
          <w:rFonts w:ascii="David" w:hAnsi="David"/>
          <w:rtl/>
        </w:rPr>
        <w:t xml:space="preserve">. </w:t>
      </w:r>
    </w:p>
    <w:p w:rsidR="00040332" w:rsidRPr="002D3B2C" w:rsidRDefault="00040332" w:rsidP="00040332">
      <w:pPr>
        <w:pStyle w:val="ad"/>
        <w:rPr>
          <w:rFonts w:ascii="David" w:hAnsi="David"/>
          <w:rtl/>
        </w:rPr>
      </w:pPr>
    </w:p>
    <w:p w:rsidR="005D2B7A" w:rsidRDefault="005D2B7A" w:rsidP="005C0A45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>ההחלטה ניתנת לפרסום תוך השמטת פרטים מזהים.</w:t>
      </w:r>
    </w:p>
    <w:p w:rsidR="005D2B7A" w:rsidRPr="005D2B7A" w:rsidRDefault="005D2B7A" w:rsidP="005D2B7A">
      <w:pPr>
        <w:pStyle w:val="ad"/>
        <w:rPr>
          <w:rFonts w:ascii="David" w:hAnsi="David"/>
          <w:rtl/>
        </w:rPr>
      </w:pPr>
    </w:p>
    <w:p w:rsidR="00040332" w:rsidRDefault="00040332" w:rsidP="005C0A45">
      <w:pPr>
        <w:pStyle w:val="ad"/>
        <w:numPr>
          <w:ilvl w:val="0"/>
          <w:numId w:val="1"/>
        </w:numPr>
        <w:spacing w:after="160" w:line="360" w:lineRule="auto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ת.פ. בהתאם.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י"ב חשוון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13 נובמבר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D7B28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841664548"/>
        </w:sdtPr>
        <w:sdtEndPr/>
        <w:sdtContent>
          <w:r w:rsidR="004774B8">
            <w:drawing>
              <wp:inline distT="0" distB="0" distL="0" distR="0" wp14:editId="50D07946">
                <wp:extent cx="1990724" cy="523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4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9C72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B28" w:rsidRDefault="000D7B28">
      <w:r>
        <w:separator/>
      </w:r>
    </w:p>
  </w:endnote>
  <w:endnote w:type="continuationSeparator" w:id="0">
    <w:p w:rsidR="000D7B28" w:rsidRDefault="000D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7D" w:rsidRDefault="00F834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B354E0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B354E0">
      <w:rPr>
        <w:rStyle w:val="ab"/>
        <w:rtl/>
      </w:rPr>
      <w:t>5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7D" w:rsidRDefault="00F834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B28" w:rsidRDefault="000D7B28">
      <w:r>
        <w:separator/>
      </w:r>
    </w:p>
  </w:footnote>
  <w:footnote w:type="continuationSeparator" w:id="0">
    <w:p w:rsidR="000D7B28" w:rsidRDefault="000D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7D" w:rsidRDefault="00F834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D7B28" w:rsidP="003A676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13501-05-24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א</w:t>
              </w:r>
              <w:r w:rsidR="003A676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</w:t>
              </w:r>
              <w:r w:rsidR="003A676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7D" w:rsidRDefault="00F834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6C99"/>
    <w:multiLevelType w:val="hybridMultilevel"/>
    <w:tmpl w:val="F1C4B45A"/>
    <w:lvl w:ilvl="0" w:tplc="50EE11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200885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200885&amp;lt;/CaseID&amp;gt;_x000d__x000a_        &amp;lt;CaseMonth&amp;gt;5&amp;lt;/CaseMonth&amp;gt;_x000d__x000a_        &amp;lt;CaseYear&amp;gt;2024&amp;lt;/CaseYear&amp;gt;_x000d__x000a_        &amp;lt;CaseNumber&amp;gt;13501&amp;lt;/CaseNumber&amp;gt;_x000d__x000a_        &amp;lt;NumeratorGroupID&amp;gt;1&amp;lt;/NumeratorGroupID&amp;gt;_x000d__x000a_        &amp;lt;CaseName&amp;gt;אסרס נ&amp;#39; היילה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3501-05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5-06T09:22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200885&amp;lt;/CaseID&amp;gt;_x000d__x000a_        &amp;lt;CaseMonth&amp;gt;5&amp;lt;/CaseMonth&amp;gt;_x000d__x000a_        &amp;lt;CaseYear&amp;gt;2024&amp;lt;/CaseYear&amp;gt;_x000d__x000a_        &amp;lt;CaseNumber&amp;gt;13501&amp;lt;/CaseNumber&amp;gt;_x000d__x000a_        &amp;lt;NumeratorGroupID&amp;gt;1&amp;lt;/NumeratorGroupID&amp;gt;_x000d__x000a_        &amp;lt;CaseName&amp;gt;אסרס נ&amp;#39; היילה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3501-05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5-06T09:22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3153521&amp;lt;/DecisionID&amp;gt;_x000d__x000a_        &amp;lt;DecisionName&amp;gt;החלטה  שניתנה ע&amp;quot;י  חגית מטלין&amp;lt;/DecisionName&amp;gt;_x000d__x000a_        &amp;lt;DecisionStatusID&amp;gt;1&amp;lt;/DecisionStatusID&amp;gt;_x000d__x000a_        &amp;lt;DecisionStatusChangeDate&amp;gt;2024-11-13T14:11:39.083+02:00&amp;lt;/DecisionStatusChangeDate&amp;gt;_x000d__x000a_        &amp;lt;DecisionSignatureDate&amp;gt;2024-08-07T11:22:13.113+03:00&amp;lt;/DecisionSignatureDate&amp;gt;_x000d__x000a_        &amp;lt;DecisionSignatureUserID&amp;gt;058453267@GOV.IL&amp;lt;/DecisionSignatureUserID&amp;gt;_x000d__x000a_        &amp;lt;DecisionCreateDate&amp;gt;2024-07-30T16:29:18.29+03:00&amp;lt;/DecisionCreateDate&amp;gt;_x000d__x000a_        &amp;lt;DecisionChangeDate&amp;gt;2024-11-13T14:11:39.193+02:00&amp;lt;/DecisionChangeDate&amp;gt;_x000d__x000a_        &amp;lt;DecisionChangeUserID&amp;gt;30511021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0208600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45326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305110215@GOV.IL&amp;lt;/DecisionCreationUserID&amp;gt;_x000d__x000a_        &amp;lt;DecisionDisplayName&amp;gt;החלטה  שניתנה ע&amp;quot;י  חגית מטלין&amp;lt;/DecisionDisplayName&amp;gt;_x000d__x000a_        &amp;lt;IsScanned&amp;gt;false&amp;lt;/IsScanned&amp;gt;_x000d__x000a_        &amp;lt;DecisionSignatureUserName&amp;gt;חגית מטלי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6&amp;lt;/DecisionNumberInCase&amp;gt;_x000d__x000a_      &amp;lt;/dt_Decision&amp;gt;_x000d__x000a_      &amp;lt;dt_DecisionCase diffgr:id=&amp;quot;dt_DecisionCase1&amp;quot; msdata:rowOrder=&amp;quot;0&amp;quot;&amp;gt;_x000d__x000a_        &amp;lt;DecisionID&amp;gt;153153521&amp;lt;/DecisionID&amp;gt;_x000d__x000a_        &amp;lt;CaseID&amp;gt;81200885&amp;lt;/CaseID&amp;gt;_x000d__x000a_        &amp;lt;IsOriginal&amp;gt;true&amp;lt;/IsOriginal&amp;gt;_x000d__x000a_        &amp;lt;IsDeleted&amp;gt;false&amp;lt;/IsDeleted&amp;gt;_x000d__x000a_        &amp;lt;CaseName&amp;gt;אסרס נ&amp;#39; היילה&amp;lt;/CaseName&amp;gt;_x000d__x000a_        &amp;lt;CaseDisplayIdentifier&amp;gt;13501-05-24 תלה&amp;quot;מ&amp;lt;/CaseDisplayIdentifier&amp;gt;_x000d__x000a_      &amp;lt;/dt_DecisionCase&amp;gt;_x000d__x000a_    &amp;lt;/DecisionDS&amp;gt;_x000d__x000a_  &amp;lt;/diffgr:diffgram&amp;gt;_x000d__x000a_&amp;lt;/DecisionDS&amp;gt;"/>
    <w:docVar w:name="DecisionID" w:val="153153521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35A32"/>
    <w:rsid w:val="00040332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D076E"/>
    <w:rsid w:val="000D7B28"/>
    <w:rsid w:val="000E0DD2"/>
    <w:rsid w:val="000E3AF1"/>
    <w:rsid w:val="000F0BC8"/>
    <w:rsid w:val="000F0DD6"/>
    <w:rsid w:val="00107E6D"/>
    <w:rsid w:val="0011194C"/>
    <w:rsid w:val="0011424C"/>
    <w:rsid w:val="001173C6"/>
    <w:rsid w:val="00124E22"/>
    <w:rsid w:val="001367BC"/>
    <w:rsid w:val="00144D2A"/>
    <w:rsid w:val="0014653E"/>
    <w:rsid w:val="00180519"/>
    <w:rsid w:val="00191C82"/>
    <w:rsid w:val="001A0600"/>
    <w:rsid w:val="001C4003"/>
    <w:rsid w:val="001D4DBF"/>
    <w:rsid w:val="001E75CA"/>
    <w:rsid w:val="002265FF"/>
    <w:rsid w:val="00234943"/>
    <w:rsid w:val="00271B56"/>
    <w:rsid w:val="0028443A"/>
    <w:rsid w:val="002B6273"/>
    <w:rsid w:val="002C344E"/>
    <w:rsid w:val="002C3F4A"/>
    <w:rsid w:val="002D3B2C"/>
    <w:rsid w:val="002E75E9"/>
    <w:rsid w:val="00307A6A"/>
    <w:rsid w:val="00307C40"/>
    <w:rsid w:val="00316CA1"/>
    <w:rsid w:val="00320433"/>
    <w:rsid w:val="003230C7"/>
    <w:rsid w:val="00327E50"/>
    <w:rsid w:val="00331E0D"/>
    <w:rsid w:val="0033597A"/>
    <w:rsid w:val="00343D89"/>
    <w:rsid w:val="00362612"/>
    <w:rsid w:val="0036743F"/>
    <w:rsid w:val="00367FA3"/>
    <w:rsid w:val="003715DD"/>
    <w:rsid w:val="003823E0"/>
    <w:rsid w:val="003A4521"/>
    <w:rsid w:val="003A6763"/>
    <w:rsid w:val="003D1C8C"/>
    <w:rsid w:val="0040096C"/>
    <w:rsid w:val="00414F1F"/>
    <w:rsid w:val="00421711"/>
    <w:rsid w:val="0043125D"/>
    <w:rsid w:val="0043502B"/>
    <w:rsid w:val="004443AC"/>
    <w:rsid w:val="00444589"/>
    <w:rsid w:val="00444B02"/>
    <w:rsid w:val="00451E28"/>
    <w:rsid w:val="00462C62"/>
    <w:rsid w:val="00465D36"/>
    <w:rsid w:val="004774B8"/>
    <w:rsid w:val="004A4E99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92041"/>
    <w:rsid w:val="005C0A45"/>
    <w:rsid w:val="005D2B7A"/>
    <w:rsid w:val="005E3A13"/>
    <w:rsid w:val="005F4F09"/>
    <w:rsid w:val="005F657C"/>
    <w:rsid w:val="00606579"/>
    <w:rsid w:val="006101C6"/>
    <w:rsid w:val="0061431B"/>
    <w:rsid w:val="00622BAA"/>
    <w:rsid w:val="006306CF"/>
    <w:rsid w:val="00644E9A"/>
    <w:rsid w:val="00663DF4"/>
    <w:rsid w:val="00663EF8"/>
    <w:rsid w:val="00671BD5"/>
    <w:rsid w:val="006805C1"/>
    <w:rsid w:val="00686C21"/>
    <w:rsid w:val="006931C1"/>
    <w:rsid w:val="00694556"/>
    <w:rsid w:val="006B1851"/>
    <w:rsid w:val="006C30C5"/>
    <w:rsid w:val="006C4820"/>
    <w:rsid w:val="006D3B31"/>
    <w:rsid w:val="006E0D96"/>
    <w:rsid w:val="006E0DB6"/>
    <w:rsid w:val="006E1A53"/>
    <w:rsid w:val="006F56E6"/>
    <w:rsid w:val="006F6222"/>
    <w:rsid w:val="00704EDA"/>
    <w:rsid w:val="00721122"/>
    <w:rsid w:val="007262AC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3159A"/>
    <w:rsid w:val="00844318"/>
    <w:rsid w:val="0086061C"/>
    <w:rsid w:val="00863F5D"/>
    <w:rsid w:val="00870890"/>
    <w:rsid w:val="00873602"/>
    <w:rsid w:val="00875D12"/>
    <w:rsid w:val="00881CCE"/>
    <w:rsid w:val="0088479D"/>
    <w:rsid w:val="008877A8"/>
    <w:rsid w:val="00896889"/>
    <w:rsid w:val="00897DAF"/>
    <w:rsid w:val="008A70A1"/>
    <w:rsid w:val="008C5714"/>
    <w:rsid w:val="008D10B2"/>
    <w:rsid w:val="00903165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C72DA"/>
    <w:rsid w:val="009D1A48"/>
    <w:rsid w:val="009E1CE7"/>
    <w:rsid w:val="009E4EA5"/>
    <w:rsid w:val="009F164B"/>
    <w:rsid w:val="009F323C"/>
    <w:rsid w:val="00A20D7D"/>
    <w:rsid w:val="00A3392B"/>
    <w:rsid w:val="00A720CD"/>
    <w:rsid w:val="00A81D9C"/>
    <w:rsid w:val="00A85E34"/>
    <w:rsid w:val="00A9248B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354E0"/>
    <w:rsid w:val="00B518E8"/>
    <w:rsid w:val="00B5356E"/>
    <w:rsid w:val="00B809AD"/>
    <w:rsid w:val="00B80CBD"/>
    <w:rsid w:val="00B86096"/>
    <w:rsid w:val="00B87BDC"/>
    <w:rsid w:val="00B964D9"/>
    <w:rsid w:val="00BA0A7C"/>
    <w:rsid w:val="00BA4B1D"/>
    <w:rsid w:val="00BA517C"/>
    <w:rsid w:val="00BB3D05"/>
    <w:rsid w:val="00BB73BE"/>
    <w:rsid w:val="00BC2D89"/>
    <w:rsid w:val="00BD6531"/>
    <w:rsid w:val="00BE05B2"/>
    <w:rsid w:val="00BF1908"/>
    <w:rsid w:val="00BF56A4"/>
    <w:rsid w:val="00C22D93"/>
    <w:rsid w:val="00C23458"/>
    <w:rsid w:val="00C31120"/>
    <w:rsid w:val="00C34482"/>
    <w:rsid w:val="00C43648"/>
    <w:rsid w:val="00C43712"/>
    <w:rsid w:val="00C50A9F"/>
    <w:rsid w:val="00C642FA"/>
    <w:rsid w:val="00CB0FB3"/>
    <w:rsid w:val="00CC7622"/>
    <w:rsid w:val="00CD608F"/>
    <w:rsid w:val="00CE02BA"/>
    <w:rsid w:val="00CE5C50"/>
    <w:rsid w:val="00CF6BB7"/>
    <w:rsid w:val="00D04AA4"/>
    <w:rsid w:val="00D05A50"/>
    <w:rsid w:val="00D161CD"/>
    <w:rsid w:val="00D17385"/>
    <w:rsid w:val="00D222DF"/>
    <w:rsid w:val="00D27982"/>
    <w:rsid w:val="00D33B86"/>
    <w:rsid w:val="00D44968"/>
    <w:rsid w:val="00D53924"/>
    <w:rsid w:val="00D55D0C"/>
    <w:rsid w:val="00D646B8"/>
    <w:rsid w:val="00D86E68"/>
    <w:rsid w:val="00D90AE9"/>
    <w:rsid w:val="00D96D8C"/>
    <w:rsid w:val="00DA626F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32585"/>
    <w:rsid w:val="00E43FD5"/>
    <w:rsid w:val="00E50B05"/>
    <w:rsid w:val="00E5426A"/>
    <w:rsid w:val="00E54642"/>
    <w:rsid w:val="00E54CD9"/>
    <w:rsid w:val="00E80CBE"/>
    <w:rsid w:val="00E962E3"/>
    <w:rsid w:val="00EB6C79"/>
    <w:rsid w:val="00EC37E9"/>
    <w:rsid w:val="00ED7C5C"/>
    <w:rsid w:val="00EF5CCB"/>
    <w:rsid w:val="00F038D8"/>
    <w:rsid w:val="00F06995"/>
    <w:rsid w:val="00F13623"/>
    <w:rsid w:val="00F158BD"/>
    <w:rsid w:val="00F418E5"/>
    <w:rsid w:val="00F44D1D"/>
    <w:rsid w:val="00F719B1"/>
    <w:rsid w:val="00F80662"/>
    <w:rsid w:val="00F8347D"/>
    <w:rsid w:val="00F84B6D"/>
    <w:rsid w:val="00F957E8"/>
    <w:rsid w:val="00FA1DA1"/>
    <w:rsid w:val="00FA311A"/>
    <w:rsid w:val="00FA50A4"/>
    <w:rsid w:val="00FA5FDA"/>
    <w:rsid w:val="00FA6D4A"/>
    <w:rsid w:val="00FB3C4E"/>
    <w:rsid w:val="00FB6AB3"/>
    <w:rsid w:val="00FB757E"/>
    <w:rsid w:val="00FC17B7"/>
    <w:rsid w:val="00FD1419"/>
    <w:rsid w:val="00FD79E4"/>
    <w:rsid w:val="00FE2818"/>
    <w:rsid w:val="00FE2894"/>
    <w:rsid w:val="00FF531F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5C0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F548C" w:rsidP="00AF548C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AF548C"/>
    <w:rsid w:val="00B42D7E"/>
    <w:rsid w:val="00B45677"/>
    <w:rsid w:val="00B91FA3"/>
    <w:rsid w:val="00BE6557"/>
    <w:rsid w:val="00C11C16"/>
    <w:rsid w:val="00C96C06"/>
    <w:rsid w:val="00E31BF6"/>
    <w:rsid w:val="00E81DB1"/>
    <w:rsid w:val="00EF3418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AF548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81200885</CaseID>
    <CaseJudicialPersonPresentationDS>
      <CaseJudicalPersonActive>
        <CaseID>81200885</CaseID>
        <JudicialPersonID>058453267@GOV.IL</JudicialPersonID>
        <JudicialPersonTypeID>1</JudicialPersonTypeID>
        <JudicialTypeID>1</JudicialTypeID>
        <IsChairman>false</IsChairman>
        <TreatmentStartDate>2024-05-06T09:48:02.443+03:00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באמנט נטלי היילה (קטין)</FullName>
        <FirstName>באמנט נטלי</FirstName>
        <LastName>היילה</LastName>
        <PartyPropertyID>2</PartyPropertyID>
        <PartyPropertyName/>
        <AuthenticationTypeAndNumber>ת"ז 341378693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269832515</CasePartyID>
        <PartyTypeID>3</PartyTypeID>
        <ActivityStatusID>1</ActivityStatusID>
        <LegalEntityID>81736192</LegalEntityID>
        <CaseLegalEntityID>128780628</CaseLegalEntityID>
        <AssistantRoleID>104</AssistantRoleID>
        <AuthenticationTypeID>1</AuthenticationTypeID>
        <AuthenticationTypeName>ת"ז</AuthenticationTypeName>
        <LegalEntityNumber>341378693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/>
        <MotionID>0</MotionID>
        <CasePleaID>0</CasePleaID>
        <BirthDate>2016-07-10T00:00:00+03:00</BirthDate>
        <FatherName>קידנו</FatherName>
        <LinkedCaseID>0</LinkedCaseID>
        <PartyID>1</PartyID>
        <CasePartyCategoryID>2</CasePartyCategoryID>
        <PleaTypeID>4</PleaTypeID>
        <GroupPartyAlias/>
        <IsConverted>false</IsConverted>
        <LegalEntityRegisteredNameID>10654376</LegalEntityRegisteredNameID>
        <LegalEntityNameID>96529700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באמנט נטלי היילה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מיניליק היילה (קטין)</FullName>
        <FirstName>מיניליק</FirstName>
        <LastName>היילה</LastName>
        <PartyPropertyID>2</PartyPropertyID>
        <PartyPropertyName/>
        <AuthenticationTypeAndNumber>ת"ז 341400570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269832563</CasePartyID>
        <PartyTypeID>3</PartyTypeID>
        <ActivityStatusID>1</ActivityStatusID>
        <LegalEntityID>81736193</LegalEntityID>
        <CaseLegalEntityID>128780638</CaseLegalEntityID>
        <AssistantRoleID>104</AssistantRoleID>
        <AuthenticationTypeID>1</AuthenticationTypeID>
        <AuthenticationTypeName>ת"ז</AuthenticationTypeName>
        <LegalEntityNumber>341400570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/>
        <MotionID>0</MotionID>
        <CasePleaID>0</CasePleaID>
        <BirthDate>2018-09-15T00:00:00+03:00</BirthDate>
        <FatherName>קידנו</FatherName>
        <LinkedCaseID>0</LinkedCaseID>
        <PartyID>1</PartyID>
        <CasePartyCategoryID>2</CasePartyCategoryID>
        <PleaTypeID>4</PleaTypeID>
        <GroupPartyAlias/>
        <IsConverted>false</IsConverted>
        <LegalEntityRegisteredNameID>10654377</LegalEntityRegisteredNameID>
        <LegalEntityNameID>96529702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מיניליק היילה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יחידת סיוע</RoleName>
        <IsSubProceeding>FALSE</IsSubProceeding>
        <FullName>יחידת סיוע שליד בימ"ש לענייני משפחה ראשון לציון</FullName>
        <LastName>יחידת סיוע שליד בימ"ש לענייני משפחה ראשון לציון</LastName>
        <PartyPropertyName/>
        <AuthenticationTypeAndNumber>משרדי ממשלה 570000794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271752543</CasePartyID>
        <PartyTypeID>3</PartyTypeID>
        <ActivityStatusID>1</ActivityStatusID>
        <LegalEntityID>33057078</LegalEntityID>
        <CaseLegalEntityID>129361307</CaseLegalEntityID>
        <AssistantRoleID>8</AssistantRoleID>
        <AuthenticationTypeID>13</AuthenticationTypeID>
        <AuthenticationTypeName>משרדי ממשלה</AuthenticationTypeName>
        <LegalEntityNumber>570000794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ישראל גלילי 3 ראשון לציון </FullAddress>
        <EmailAddress>adili@molsa.gov.il</EmailAddress>
        <MotionID>0</MotionID>
        <CasePleaID>0</CasePleaID>
        <LinkedCaseID>0</LinkedCaseID>
        <PartyID>1</PartyID>
        <CasePartyCategoryID>2</CasePartyCategoryID>
        <LegalEntityAddressID>78793347</LegalEntityAddressID>
        <LegalEntityEmailAddressID>67917237</LegalEntityEmailAddressID>
        <PleaTypeID>4</PleaTypeID>
        <GroupPartyAlias/>
        <IsConverted>false</IsConverted>
        <LegalEntityRegisteredNameID>5611438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ראשון לציון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רקיק מקונן אסרס</FullName>
        <FirstName>רקיק מקונן</FirstName>
        <LastName>אסרס</LastName>
        <PartyPropertyName/>
        <AuthenticationTypeAndNumber>ת"ז 336153499</AuthenticationTypeAndNumber>
        <RepresentatedOrRepresentativesNames>גילעד ישיווס אבוהיי</RepresentatedOrRepresentativesNames>
        <RepresentatedOrRepresentativesCount>1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269733235</CasePartyID>
        <PartyTypeID>1</PartyTypeID>
        <ActivityStatusID>1</ActivityStatusID>
        <PartyAliasID>1</PartyAliasID>
        <PartyAliasName>תובע</PartyAliasName>
        <OrdinalNumber>1</OrdinalNumber>
        <LegalEntityID>81329583</LegalEntityID>
        <CaseLegalEntityID>128751691</CaseLegalEntityID>
        <AuthenticationTypeID>1</AuthenticationTypeID>
        <AuthenticationTypeName>ת"ז</AuthenticationTypeName>
        <LegalEntityNumber>336153499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סמילנסקי 4 נתניה 0</FullAddress>
        <MotionID>0</MotionID>
        <CasePleaID>0</CasePleaID>
        <FatherName>מקונן</FatherName>
        <LinkedCaseID>0</LinkedCaseID>
        <PartyID>1</PartyID>
        <CasePartyCategoryID>2</CasePartyCategoryID>
        <LegalEntityAddressID>89261679</LegalEntityAddressID>
        <PleaTypeID>4</PleaTypeID>
        <GroupPartyAlias>תובעים</GroupPartyAlias>
        <IsConverted>false</IsConverted>
        <LegalEntityRegisteredNameID>10411121</LegalEntityRegisteredNameID>
        <LegalEntityNameID>96518826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רקיק מקונן אסרס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גילעד ישיווס אבוהיי</FullName>
        <FirstName>גילעד</FirstName>
        <LastName>ישיווס אבוהיי</LastName>
        <PartyPropertyName/>
        <AuthenticationTypeAndNumber>מ.ר. 84365</AuthenticationTypeAndNumber>
        <RepresentatedOrRepresentativesNames>רקיק מקונן אסרס</RepresentatedOrRepresentativesNames>
        <RepresentatedOrRepresentativesCount>1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269733236</CasePartyID>
        <PartyTypeID>2</PartyTypeID>
        <ActivityStatusID>1</ActivityStatusID>
        <PartyAliasID>20</PartyAliasID>
        <PartyAliasName>בא כוח תובעים</PartyAliasName>
        <OrdinalNumber>1</OrdinalNumber>
        <LegalEntityID>78394225</LegalEntityID>
        <CaseLegalEntityID>128751692</CaseLegalEntityID>
        <AuthenticationTypeID>4</AuthenticationTypeID>
        <AuthenticationTypeName>מ.ר.</AuthenticationTypeName>
        <LegalEntityNumber>84365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סמילנסקי 4 נתניה </FullAddress>
        <EmailAddress>giladab85@gmail.com</EmailAddress>
        <MotionID>0</MotionID>
        <CasePleaID>0</CasePleaID>
        <LinkedCaseID>0</LinkedCaseID>
        <PartyID>1</PartyID>
        <CasePartyCategoryID>2</CasePartyCategoryID>
        <LegalEntityAddressID>85057368</LegalEntityAddressID>
        <LegalEntityEmailAddressID>68180952</LegalEntityEmailAddressID>
        <PleaTypeID>4</PleaTypeID>
        <LawyerOfficeName>משרד עו"ד גילעד ישיווס אבהויי </LawyerOfficeName>
        <LawyerOfficeID>78394226</LawyerOfficeID>
        <GroupPartyAlias/>
        <IsConverted>false</IsConverted>
        <LegalEntityNameID>93467657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גילעד ישיווס אבוהיי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קידנו היילה</FullName>
        <FirstName>קידנו</FirstName>
        <LastName>היילה</LastName>
        <PartyPropertyName/>
        <AuthenticationTypeAndNumber>ת"ז 316941137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269733237</CasePartyID>
        <PartyTypeID>1</PartyTypeID>
        <ActivityStatusID>1</ActivityStatusID>
        <PartyAliasID>2</PartyAliasID>
        <PartyAliasName>נתבע</PartyAliasName>
        <OrdinalNumber>1</OrdinalNumber>
        <LegalEntityID>20942216</LegalEntityID>
        <CaseLegalEntityID>128751693</CaseLegalEntityID>
        <AuthenticationTypeID>1</AuthenticationTypeID>
        <AuthenticationTypeName>ת"ז</AuthenticationTypeName>
        <LegalEntityNumber>316941137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גבריאלוב 29 רחובות 0</FullAddress>
        <MotionID>0</MotionID>
        <CasePleaID>0</CasePleaID>
        <BirthDate>1979-12-08T00:00:00+02:00</BirthDate>
        <FatherName>טגניה</FatherName>
        <LinkedCaseID>0</LinkedCaseID>
        <PartyID>2</PartyID>
        <CasePartyCategoryID>2</CasePartyCategoryID>
        <LegalEntityAddressID>89261680</LegalEntityAddressID>
        <PleaTypeID>4</PleaTypeID>
        <GroupPartyAlias>נתבעים</GroupPartyAlias>
        <IsConverted>false</IsConverted>
        <LegalEntityRegisteredNameID>7133484</LegalEntityRegisteredNameID>
        <LegalEntityNameID>96518827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קידנו היילה</PublicationProhibitedFullName>
      </CaseParties>
    </CasePartiesSelectionDS>
    <DecisionName>החלטה  שניתנה ע"י  חגית מטלין</DecisionName>
    <CourtDisplayName>בית משפט לענייני משפחה בראשון לציון</CourtDisplayName>
    <IsCaseJudgePanel>false</IsCaseJudgePanel>
    <DecisionSignatureDate>2024-07-30T16:26:32.8543354+03:00</DecisionSignatureDate>
    <OpenCaseDate>2024-05-06T09:22:00+03:00</OpenCaseDate>
    <CaseFeeSum>0.000</CaseFeeSum>
    <DecisionTypeID>1</DecisionTypeID>
    <DecisionSignatureUserName>חגית מטלין</DecisionSignatureUserName>
    <DecisionSignatureDateHebrew>2024-07-30T16:26:32.8543354+03:00</DecisionSignatureDateHebrew>
    <DecisionWriterID>058453267@GOV.IL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שופטת, סגנית הנשיא</DecisionSignatureUserTitleName>
    <CaseName>אסרס נ' היילה</CaseName>
    <DecisionNumberInCase>6</DecisionNumberInCase>
  </dt_Decision>
  <dt_DecisionCase>
    <DecisionID>0</DecisionID>
    <CaseID>81200885</CaseID>
    <CaseJudicialPersonPresentationDS>
      <CaseJudicalPersonActive>
        <CaseID>81200885</CaseID>
        <JudicialPersonID>058453267@GOV.IL</JudicialPersonID>
        <JudicialPersonTypeID>1</JudicialPersonTypeID>
        <JudicialTypeID>1</JudicialTypeID>
        <IsChairman>false</IsChairman>
        <TreatmentStartDate>2024-05-06T09:48:02.443+03:00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באמנט נטלי היילה (קטין)</FullName>
        <FirstName>באמנט נטלי</FirstName>
        <LastName>היילה</LastName>
        <PartyPropertyID>2</PartyPropertyID>
        <PartyPropertyName/>
        <AuthenticationTypeAndNumber>ת"ז 341378693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269832515</CasePartyID>
        <PartyTypeID>3</PartyTypeID>
        <ActivityStatusID>1</ActivityStatusID>
        <LegalEntityID>81736192</LegalEntityID>
        <CaseLegalEntityID>128780628</CaseLegalEntityID>
        <AssistantRoleID>104</AssistantRoleID>
        <AuthenticationTypeID>1</AuthenticationTypeID>
        <AuthenticationTypeName>ת"ז</AuthenticationTypeName>
        <LegalEntityNumber>341378693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/>
        <MotionID>0</MotionID>
        <CasePleaID>0</CasePleaID>
        <BirthDate>2016-07-10T00:00:00+03:00</BirthDate>
        <FatherName>קידנו</FatherName>
        <LinkedCaseID>0</LinkedCaseID>
        <PartyID>1</PartyID>
        <CasePartyCategoryID>2</CasePartyCategoryID>
        <PleaTypeID>4</PleaTypeID>
        <GroupPartyAlias/>
        <IsConverted>false</IsConverted>
        <LegalEntityRegisteredNameID>10654376</LegalEntityRegisteredNameID>
        <LegalEntityNameID>96529700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באמנט נטלי היילה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קטינים</RoleName>
        <IsSubProceeding>FALSE</IsSubProceeding>
        <FullName>מיניליק היילה (קטין)</FullName>
        <FirstName>מיניליק</FirstName>
        <LastName>היילה</LastName>
        <PartyPropertyID>2</PartyPropertyID>
        <PartyPropertyName/>
        <AuthenticationTypeAndNumber>ת"ז 341400570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269832563</CasePartyID>
        <PartyTypeID>3</PartyTypeID>
        <ActivityStatusID>1</ActivityStatusID>
        <LegalEntityID>81736193</LegalEntityID>
        <CaseLegalEntityID>128780638</CaseLegalEntityID>
        <AssistantRoleID>104</AssistantRoleID>
        <AuthenticationTypeID>1</AuthenticationTypeID>
        <AuthenticationTypeName>ת"ז</AuthenticationTypeName>
        <LegalEntityNumber>341400570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/>
        <MotionID>0</MotionID>
        <CasePleaID>0</CasePleaID>
        <BirthDate>2018-09-15T00:00:00+03:00</BirthDate>
        <FatherName>קידנו</FatherName>
        <LinkedCaseID>0</LinkedCaseID>
        <PartyID>1</PartyID>
        <CasePartyCategoryID>2</CasePartyCategoryID>
        <PleaTypeID>4</PleaTypeID>
        <GroupPartyAlias/>
        <IsConverted>false</IsConverted>
        <LegalEntityRegisteredNameID>10654377</LegalEntityRegisteredNameID>
        <LegalEntityNameID>96529702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מיניליק היילה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יחידת סיוע</RoleName>
        <IsSubProceeding>FALSE</IsSubProceeding>
        <FullName>יחידת סיוע שליד בימ"ש לענייני משפחה ראשון לציון</FullName>
        <LastName>יחידת סיוע שליד בימ"ש לענייני משפחה ראשון לציון</LastName>
        <PartyPropertyName/>
        <AuthenticationTypeAndNumber>משרדי ממשלה 570000794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271752543</CasePartyID>
        <PartyTypeID>3</PartyTypeID>
        <ActivityStatusID>1</ActivityStatusID>
        <LegalEntityID>33057078</LegalEntityID>
        <CaseLegalEntityID>129361307</CaseLegalEntityID>
        <AssistantRoleID>8</AssistantRoleID>
        <AuthenticationTypeID>13</AuthenticationTypeID>
        <AuthenticationTypeName>משרדי ממשלה</AuthenticationTypeName>
        <LegalEntityNumber>570000794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ישראל גלילי 3 ראשון לציון </FullAddress>
        <EmailAddress>adili@molsa.gov.il</EmailAddress>
        <MotionID>0</MotionID>
        <CasePleaID>0</CasePleaID>
        <LinkedCaseID>0</LinkedCaseID>
        <PartyID>1</PartyID>
        <CasePartyCategoryID>2</CasePartyCategoryID>
        <LegalEntityAddressID>78793347</LegalEntityAddressID>
        <LegalEntityEmailAddressID>67917237</LegalEntityEmailAddressID>
        <PleaTypeID>4</PleaTypeID>
        <GroupPartyAlias/>
        <IsConverted>false</IsConverted>
        <LegalEntityRegisteredNameID>5611438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ראשון לציון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רקיק מקונן אסרס</FullName>
        <FirstName>רקיק מקונן</FirstName>
        <LastName>אסרס</LastName>
        <PartyPropertyName/>
        <AuthenticationTypeAndNumber>ת"ז 336153499</AuthenticationTypeAndNumber>
        <RepresentatedOrRepresentativesNames>גילעד ישיווס אבוהיי</RepresentatedOrRepresentativesNames>
        <RepresentatedOrRepresentativesCount>1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269733235</CasePartyID>
        <PartyTypeID>1</PartyTypeID>
        <ActivityStatusID>1</ActivityStatusID>
        <PartyAliasID>1</PartyAliasID>
        <PartyAliasName>תובע</PartyAliasName>
        <OrdinalNumber>1</OrdinalNumber>
        <LegalEntityID>81329583</LegalEntityID>
        <CaseLegalEntityID>128751691</CaseLegalEntityID>
        <AuthenticationTypeID>1</AuthenticationTypeID>
        <AuthenticationTypeName>ת"ז</AuthenticationTypeName>
        <LegalEntityNumber>336153499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סמילנסקי 4 נתניה 0</FullAddress>
        <MotionID>0</MotionID>
        <CasePleaID>0</CasePleaID>
        <FatherName>מקונן</FatherName>
        <LinkedCaseID>0</LinkedCaseID>
        <PartyID>1</PartyID>
        <CasePartyCategoryID>2</CasePartyCategoryID>
        <LegalEntityAddressID>89261679</LegalEntityAddressID>
        <PleaTypeID>4</PleaTypeID>
        <GroupPartyAlias>תובעים</GroupPartyAlias>
        <IsConverted>false</IsConverted>
        <LegalEntityRegisteredNameID>10411121</LegalEntityRegisteredNameID>
        <LegalEntityNameID>96518826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רקיק מקונן אסרס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גילעד ישיווס אבוהיי</FullName>
        <FirstName>גילעד</FirstName>
        <LastName>ישיווס אבוהיי</LastName>
        <PartyPropertyName/>
        <AuthenticationTypeAndNumber>מ.ר. 84365</AuthenticationTypeAndNumber>
        <RepresentatedOrRepresentativesNames>רקיק מקונן אסרס</RepresentatedOrRepresentativesNames>
        <RepresentatedOrRepresentativesCount>1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269733236</CasePartyID>
        <PartyTypeID>2</PartyTypeID>
        <ActivityStatusID>1</ActivityStatusID>
        <PartyAliasID>20</PartyAliasID>
        <PartyAliasName>בא כוח תובעים</PartyAliasName>
        <OrdinalNumber>1</OrdinalNumber>
        <LegalEntityID>78394225</LegalEntityID>
        <CaseLegalEntityID>128751692</CaseLegalEntityID>
        <AuthenticationTypeID>4</AuthenticationTypeID>
        <AuthenticationTypeName>מ.ר.</AuthenticationTypeName>
        <LegalEntityNumber>84365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סמילנסקי 4 נתניה </FullAddress>
        <EmailAddress>giladab85@gmail.com</EmailAddress>
        <MotionID>0</MotionID>
        <CasePleaID>0</CasePleaID>
        <LinkedCaseID>0</LinkedCaseID>
        <PartyID>1</PartyID>
        <CasePartyCategoryID>2</CasePartyCategoryID>
        <LegalEntityAddressID>85057368</LegalEntityAddressID>
        <LegalEntityEmailAddressID>68180952</LegalEntityEmailAddressID>
        <PleaTypeID>4</PleaTypeID>
        <LawyerOfficeName>משרד עו"ד גילעד ישיווס אבהויי </LawyerOfficeName>
        <LawyerOfficeID>78394226</LawyerOfficeID>
        <GroupPartyAlias/>
        <IsConverted>false</IsConverted>
        <LegalEntityNameID>93467657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גילעד ישיווס אבוהיי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קידנו היילה</FullName>
        <FirstName>קידנו</FirstName>
        <LastName>היילה</LastName>
        <PartyPropertyName/>
        <AuthenticationTypeAndNumber>ת"ז 316941137</AuthenticationTypeAndNumber>
        <RepresentatedOrRepresentativesNames/>
        <RepresentatedOrRepresentativesCount>0</RepresentatedOrRepresentativesCount>
        <InvitedBy/>
        <CaseID>81200885</CaseID>
        <CaseJudicialPersonPresentationDS>
          <CaseJudicalPersonActive>
            <CaseID>81200885</CaseID>
            <JudicialPersonID>058453267@GOV.IL</JudicialPersonID>
            <JudicialPersonTypeID>1</JudicialPersonTypeID>
            <JudicialTypeID>1</JudicialTypeID>
            <IsChairman>false</IsChairman>
            <TreatmentStartDate>2024-05-06T09:48:02.443+03:00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269733237</CasePartyID>
        <PartyTypeID>1</PartyTypeID>
        <ActivityStatusID>1</ActivityStatusID>
        <PartyAliasID>2</PartyAliasID>
        <PartyAliasName>נתבע</PartyAliasName>
        <OrdinalNumber>1</OrdinalNumber>
        <LegalEntityID>20942216</LegalEntityID>
        <CaseLegalEntityID>128751693</CaseLegalEntityID>
        <AuthenticationTypeID>1</AuthenticationTypeID>
        <AuthenticationTypeName>ת"ז</AuthenticationTypeName>
        <LegalEntityNumber>316941137</LegalEntityNumber>
        <IsMainPartyType>true</IsMainPartyType>
        <CaseDisplayIdentifier>13501-05-24</CaseDisplayIdentifier>
        <CaseTypeID>10262</CaseTypeID>
        <CaseTypeName>תביעה לאחר הסדר התדיינויות במשפחה (תלה"מ)</CaseTypeName>
        <CaseName>אסרס נ' היילה</CaseName>
        <FullAddress>גבריאלוב 29 רחובות 0</FullAddress>
        <MotionID>0</MotionID>
        <CasePleaID>0</CasePleaID>
        <BirthDate>1979-12-08T00:00:00+02:00</BirthDate>
        <FatherName>טגניה</FatherName>
        <LinkedCaseID>0</LinkedCaseID>
        <PartyID>2</PartyID>
        <CasePartyCategoryID>2</CasePartyCategoryID>
        <LegalEntityAddressID>89261680</LegalEntityAddressID>
        <PleaTypeID>4</PleaTypeID>
        <GroupPartyAlias>נתבעים</GroupPartyAlias>
        <IsConverted>false</IsConverted>
        <LegalEntityRegisteredNameID>7133484</LegalEntityRegisteredNameID>
        <LegalEntityNameID>96518827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קידנו היילה</PublicationProhibitedFullName>
      </CaseParties>
    </CasePartiesSelectionDS>
    <CaseName>אסרס נ' היילה</CaseName>
    <CaseDisplayIdentifier>13501-05-24</CaseDisplayIdentifier>
    <CaseInterestID>10118</CaseInterestID>
    <CaseTypeShortName>תלה"מ</CaseTypeShortName>
  </dt_DecisionCase>
  <dt_DecisionJudgePanel>
    <JudgeID>058453267@GOV.IL</JudgeID>
    <DisplayName>חגית מטלין</DisplayName>
    <RoleName>שופט</RoleName>
    <UserTitleName>שופטת, סגנית הנשיא</UserTitleName>
  </dt_DecisionJudgePanel>
  <dt_LegalEntityDetails>
    <Fax/>
    <Phone/>
    <AddressDesc/>
    <PartyID>1</PartyID>
    <PartyTypeID>3</PartyTypeID>
    <DecisionID>0</DecisionID>
    <AssistantRoleID>104</AssistantRoleID>
    <StreetName/>
    <CityName/>
    <FullName>באמנט נטלי היילה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104</AssistantRoleID>
    <StreetName/>
    <CityName/>
    <FullName>מיניליק היילה</FullName>
    <Email/>
    <IsPublicationProhibited>false</IsPublicationProhibited>
  </dt_LegalEntityDetails>
  <dt_LegalEntityDetails>
    <Fax>03-9412536</Fax>
    <Phone>072-3743330</Phone>
    <AddressDesc/>
    <PartyID>1</PartyID>
    <PartyTypeID>3</PartyTypeID>
    <DecisionID>0</DecisionID>
    <AssistantRoleID>8</AssistantRoleID>
    <StreetName>ישראל גלילי 3 </StreetName>
    <ZipCode>75426</ZipCode>
    <CityName>ראשון לציון</CityName>
    <FullName> יחידת סיוע שליד בימ"ש לענייני משפחה ראשון לציון</FullName>
    <Email>adili@molsa.gov.il</Email>
    <IsPublicationProhibited>false</IsPublicationProhibited>
  </dt_LegalEntityDetails>
  <dt_LegalEntityDetails>
    <AddressDesc>0</AddressDesc>
    <PartyID>1</PartyID>
    <PartyTypeID>1</PartyTypeID>
    <DecisionID>0</DecisionID>
    <StreetName>סמילנסקי 4 </StreetName>
    <CityName>נתניה</CityName>
    <FullName>רקיק מקונן אסרס</FullName>
    <IsPublicationProhibited>false</IsPublicationProhibited>
  </dt_LegalEntityDetails>
  <dt_LegalEntityDetails>
    <Phone>054-3235133</Phone>
    <PartyID>1</PartyID>
    <PartyTypeID>2</PartyTypeID>
    <DecisionID>0</DecisionID>
    <StreetName>סמילנסקי 4</StreetName>
    <CityName>נתניה</CityName>
    <FullName>גילעד ישיווס אבוהיי</FullName>
    <Email>giladab85@gmail.com</Email>
    <IsPublicationProhibited>false</IsPublicationProhibited>
  </dt_LegalEntityDetails>
  <dt_LegalEntityDetails>
    <AddressDesc>0</AddressDesc>
    <PartyID>2</PartyID>
    <PartyTypeID>1</PartyTypeID>
    <DecisionID>0</DecisionID>
    <StreetName>גבריאלוב 29 </StreetName>
    <CityName>רחובות</CityName>
    <FullName>קידנו היילה </FullName>
    <IsPublicationProhibited>false</IsPublicationProhibited>
  </dt_LegalEntityDetails>
  <dt_CaseJudicalPersonActive>
    <CaseJudicalPerson>שופטת, סגנית הנשיא חגית מטלין</CaseJudicalPerson>
  </dt_CaseJudicalPersonActive>
  <dt_Sitting>
    <PreviousMeetingDate>2024-06-20T13:00:00+03:00</PreviousMeetingDate>
    <PreviousSittingTypeID>1</PreviousSittingTypeID>
    <PreviousMeetingDisplayName>שופטת, סגנית הנשיא חגית מטלין</PreviousMeetingDisplayName>
    <PreviousMeetingRoleName>שופט</PreviousMeetingRoleName>
    <PreviousMeetingUserTitleName>שופטת, סגנית הנשיא</PreviousMeetingUserTitleName>
    <PreviousMeetingUserUPN>058453267@GOV.IL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94F4B-B398-4F27-B98D-A8DB4768F968}">
  <ds:schemaRefs/>
</ds:datastoreItem>
</file>

<file path=customXml/itemProps2.xml><?xml version="1.0" encoding="utf-8"?>
<ds:datastoreItem xmlns:ds="http://schemas.openxmlformats.org/officeDocument/2006/customXml" ds:itemID="{37D61D57-E803-4A26-9FB8-E440D5C1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5056</Characters>
  <Application>Microsoft Office Word</Application>
  <DocSecurity>0</DocSecurity>
  <Lines>42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2024-12-05T07:11:00Z</dcterms:created>
  <dcterms:modified xsi:type="dcterms:W3CDTF">2024-12-05T07:11:00Z</dcterms:modified>
</cp:coreProperties>
</file>